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E454F" w14:textId="77777777" w:rsidR="00C32EB1" w:rsidRPr="00C32EB1" w:rsidRDefault="00C32EB1" w:rsidP="00085D15">
      <w:pPr>
        <w:pStyle w:val="Rubrik1"/>
        <w:sectPr w:rsidR="00C32EB1" w:rsidRPr="00C32EB1" w:rsidSect="008B466F">
          <w:headerReference w:type="default" r:id="rId8"/>
          <w:footerReference w:type="default" r:id="rId9"/>
          <w:type w:val="continuous"/>
          <w:pgSz w:w="11906" w:h="16838"/>
          <w:pgMar w:top="454" w:right="454" w:bottom="510" w:left="567" w:header="567" w:footer="567" w:gutter="0"/>
          <w:cols w:space="708"/>
          <w:docGrid w:linePitch="299"/>
        </w:sectPr>
      </w:pPr>
    </w:p>
    <w:p w14:paraId="2695C849" w14:textId="77777777" w:rsidR="00C32EB1" w:rsidRPr="00C32EB1" w:rsidRDefault="00C32EB1" w:rsidP="00C32EB1">
      <w:pPr>
        <w:spacing w:line="240" w:lineRule="auto"/>
        <w:rPr>
          <w:rFonts w:ascii="Arial" w:hAnsi="Arial" w:cs="Arial"/>
          <w:b/>
          <w:bCs/>
          <w:sz w:val="24"/>
          <w:szCs w:val="24"/>
        </w:rPr>
      </w:pPr>
      <w:r>
        <w:rPr>
          <w:rFonts w:ascii="Arial" w:hAnsi="Arial"/>
          <w:b/>
          <w:bCs/>
          <w:sz w:val="24"/>
          <w:szCs w:val="24"/>
        </w:rPr>
        <w:t xml:space="preserve">Bestillingsvilkår </w:t>
      </w:r>
    </w:p>
    <w:p w14:paraId="5B31512A" w14:textId="77777777" w:rsidR="0024750F" w:rsidRPr="007D34DB" w:rsidRDefault="0024750F" w:rsidP="0024750F">
      <w:pPr>
        <w:rPr>
          <w:rFonts w:ascii="Arial" w:hAnsi="Arial"/>
          <w:sz w:val="16"/>
          <w:szCs w:val="16"/>
        </w:rPr>
      </w:pPr>
      <w:r>
        <w:rPr>
          <w:rFonts w:ascii="Arial" w:hAnsi="Arial"/>
          <w:b/>
          <w:sz w:val="16"/>
          <w:szCs w:val="16"/>
        </w:rPr>
        <w:t>Hvem er ansvarlig for utleien?</w:t>
      </w:r>
      <w:r>
        <w:rPr>
          <w:rFonts w:ascii="Arial" w:hAnsi="Arial"/>
          <w:b/>
          <w:sz w:val="16"/>
          <w:szCs w:val="16"/>
        </w:rPr>
        <w:br/>
      </w:r>
      <w:r>
        <w:rPr>
          <w:rFonts w:ascii="Arial" w:hAnsi="Arial"/>
          <w:sz w:val="16"/>
          <w:szCs w:val="16"/>
        </w:rPr>
        <w:t>First Camp har 2 reisemål i Norge. Nedenfor er det oppført hvilke selskaper som er avtaleparter for det reisemålet der du har bestilt overnattingsoppholdet ditt.</w:t>
      </w:r>
    </w:p>
    <w:p w14:paraId="0E039E63" w14:textId="77777777" w:rsidR="0024750F" w:rsidRPr="007D34DB" w:rsidRDefault="0024750F" w:rsidP="00F1288A">
      <w:pPr>
        <w:spacing w:after="0" w:line="240" w:lineRule="auto"/>
        <w:rPr>
          <w:rFonts w:ascii="Arial" w:hAnsi="Arial" w:cs="Arial"/>
          <w:b/>
          <w:sz w:val="16"/>
          <w:szCs w:val="16"/>
        </w:rPr>
      </w:pPr>
      <w:r>
        <w:rPr>
          <w:rFonts w:ascii="Arial" w:hAnsi="Arial"/>
          <w:b/>
          <w:sz w:val="16"/>
          <w:szCs w:val="16"/>
        </w:rPr>
        <w:t>First Camp Norge AS</w:t>
      </w:r>
    </w:p>
    <w:p w14:paraId="3BE0058C" w14:textId="77777777" w:rsidR="0024750F" w:rsidRPr="007D34DB" w:rsidRDefault="0024750F" w:rsidP="00F1288A">
      <w:pPr>
        <w:rPr>
          <w:rFonts w:ascii="Arial" w:hAnsi="Arial" w:cs="Arial"/>
          <w:sz w:val="16"/>
          <w:szCs w:val="16"/>
        </w:rPr>
      </w:pPr>
      <w:r>
        <w:rPr>
          <w:rFonts w:ascii="Arial" w:hAnsi="Arial"/>
          <w:sz w:val="16"/>
          <w:szCs w:val="16"/>
        </w:rPr>
        <w:t xml:space="preserve">Organisasjonsnummer: 00828430882, c/o First Camp Norsjø, adresse: Liagrendvegen 71, 3812 Akkerhaugen, Norge, e-post: </w:t>
      </w:r>
      <w:hyperlink r:id="rId10" w:history="1">
        <w:r>
          <w:rPr>
            <w:rStyle w:val="Hyperlnk"/>
            <w:rFonts w:ascii="Arial" w:hAnsi="Arial"/>
            <w:sz w:val="16"/>
            <w:szCs w:val="16"/>
          </w:rPr>
          <w:t>info@firstcamp.</w:t>
        </w:r>
      </w:hyperlink>
      <w:r>
        <w:rPr>
          <w:rStyle w:val="Hyperlnk"/>
          <w:rFonts w:ascii="Arial" w:hAnsi="Arial"/>
          <w:sz w:val="16"/>
          <w:szCs w:val="16"/>
        </w:rPr>
        <w:t>no</w:t>
      </w:r>
      <w:r>
        <w:rPr>
          <w:rFonts w:ascii="Arial" w:hAnsi="Arial"/>
          <w:sz w:val="16"/>
          <w:szCs w:val="16"/>
        </w:rPr>
        <w:t>,</w:t>
      </w:r>
      <w:r>
        <w:rPr>
          <w:rFonts w:ascii="Arial" w:hAnsi="Arial"/>
          <w:sz w:val="16"/>
          <w:szCs w:val="16"/>
        </w:rPr>
        <w:br/>
        <w:t xml:space="preserve">tlf.: +46(0)770 101 200, er avtalepart for bestillinger og leieansvarlig på følgende reisemål: </w:t>
      </w:r>
    </w:p>
    <w:p w14:paraId="1C418D93" w14:textId="77777777" w:rsidR="002D4A03" w:rsidRDefault="002D4A03" w:rsidP="00BA4A10">
      <w:pPr>
        <w:numPr>
          <w:ilvl w:val="1"/>
          <w:numId w:val="10"/>
        </w:numPr>
        <w:spacing w:after="0" w:line="240" w:lineRule="auto"/>
        <w:ind w:left="1276"/>
        <w:rPr>
          <w:rFonts w:ascii="Arial" w:hAnsi="Arial" w:cs="Arial"/>
          <w:b/>
          <w:bCs/>
          <w:sz w:val="16"/>
          <w:szCs w:val="16"/>
        </w:rPr>
      </w:pPr>
      <w:r>
        <w:rPr>
          <w:rFonts w:ascii="Arial" w:hAnsi="Arial"/>
          <w:b/>
          <w:bCs/>
          <w:sz w:val="16"/>
          <w:szCs w:val="16"/>
        </w:rPr>
        <w:t xml:space="preserve">First Camp Norsjø – Telemark </w:t>
      </w:r>
    </w:p>
    <w:p w14:paraId="19E0FF58" w14:textId="77777777" w:rsidR="00EC4E25" w:rsidRPr="002D4A03" w:rsidRDefault="002D4A03" w:rsidP="00BA4A10">
      <w:pPr>
        <w:numPr>
          <w:ilvl w:val="1"/>
          <w:numId w:val="10"/>
        </w:numPr>
        <w:spacing w:after="0" w:line="240" w:lineRule="auto"/>
        <w:ind w:left="1276"/>
        <w:rPr>
          <w:rFonts w:ascii="Arial" w:hAnsi="Arial" w:cs="Arial"/>
          <w:b/>
          <w:bCs/>
          <w:sz w:val="16"/>
          <w:szCs w:val="16"/>
        </w:rPr>
      </w:pPr>
      <w:r>
        <w:rPr>
          <w:rFonts w:ascii="Arial" w:hAnsi="Arial"/>
          <w:b/>
          <w:bCs/>
          <w:sz w:val="16"/>
          <w:szCs w:val="16"/>
        </w:rPr>
        <w:t xml:space="preserve">First Camp Gol – Hallingdal </w:t>
      </w:r>
    </w:p>
    <w:p w14:paraId="67B09C9F" w14:textId="77777777" w:rsidR="0091641F" w:rsidRPr="002D4A03" w:rsidRDefault="0091641F" w:rsidP="0091641F">
      <w:pPr>
        <w:spacing w:after="0" w:line="240" w:lineRule="auto"/>
        <w:ind w:left="1276"/>
        <w:rPr>
          <w:rFonts w:ascii="Arial" w:hAnsi="Arial" w:cs="Arial"/>
          <w:b/>
          <w:bCs/>
          <w:sz w:val="16"/>
          <w:szCs w:val="16"/>
          <w:lang w:val="en-US"/>
        </w:rPr>
      </w:pPr>
    </w:p>
    <w:p w14:paraId="7D756ECD" w14:textId="77777777" w:rsidR="009B47B3" w:rsidRDefault="006E521B" w:rsidP="009B47B3">
      <w:pPr>
        <w:pStyle w:val="Sidfot"/>
        <w:rPr>
          <w:rFonts w:ascii="Arial" w:hAnsi="Arial" w:cs="Arial"/>
          <w:bCs/>
          <w:sz w:val="16"/>
          <w:szCs w:val="16"/>
        </w:rPr>
      </w:pPr>
      <w:r>
        <w:rPr>
          <w:rFonts w:ascii="Arial" w:hAnsi="Arial"/>
          <w:sz w:val="16"/>
          <w:szCs w:val="16"/>
        </w:rPr>
        <w:t>Det ovennevnte selskapet betegnes som “First Camp”, “vi”, “vår”, eller “oss”. Våre reisemål som angis under selskapet betegnes samlet som “Selskapene” og hvert enkelt betegnes som et “Reisemål”.</w:t>
      </w:r>
      <w:r>
        <w:rPr>
          <w:rFonts w:ascii="Arial" w:hAnsi="Arial"/>
          <w:sz w:val="16"/>
          <w:szCs w:val="16"/>
        </w:rPr>
        <w:br/>
      </w:r>
      <w:r>
        <w:rPr>
          <w:rFonts w:ascii="Arial" w:hAnsi="Arial"/>
          <w:sz w:val="16"/>
          <w:szCs w:val="16"/>
        </w:rPr>
        <w:br/>
      </w:r>
      <w:r>
        <w:rPr>
          <w:rFonts w:ascii="Arial" w:hAnsi="Arial"/>
          <w:b/>
          <w:bCs/>
          <w:sz w:val="16"/>
          <w:szCs w:val="16"/>
        </w:rPr>
        <w:t xml:space="preserve">1. </w:t>
      </w:r>
      <w:r>
        <w:rPr>
          <w:rFonts w:ascii="Arial" w:hAnsi="Arial"/>
          <w:b/>
          <w:sz w:val="16"/>
          <w:szCs w:val="16"/>
        </w:rPr>
        <w:t>Generelle regler</w:t>
      </w:r>
      <w:r>
        <w:rPr>
          <w:rFonts w:ascii="Arial" w:hAnsi="Arial"/>
          <w:bCs/>
          <w:sz w:val="16"/>
          <w:szCs w:val="16"/>
        </w:rPr>
        <w:br/>
        <w:t>1.1 For at du kunne bestille og bo på reisemålene våre uten verge må du, og alle andre i selskapet ditt, være minst 18 år. Dette gjelder ikke for foreldre som reiser med barn. Gyldig legitimasjon må kunne fremvises på forespørsel.</w:t>
      </w:r>
    </w:p>
    <w:p w14:paraId="1D28B605" w14:textId="77777777" w:rsidR="009B47B3" w:rsidRDefault="002C5283" w:rsidP="009B47B3">
      <w:pPr>
        <w:pStyle w:val="Sidfot"/>
        <w:rPr>
          <w:rFonts w:ascii="Arial" w:hAnsi="Arial" w:cs="Arial"/>
          <w:bCs/>
          <w:sz w:val="16"/>
          <w:szCs w:val="16"/>
        </w:rPr>
      </w:pPr>
      <w:r>
        <w:rPr>
          <w:rFonts w:ascii="Arial" w:hAnsi="Arial"/>
          <w:bCs/>
          <w:sz w:val="16"/>
          <w:szCs w:val="16"/>
        </w:rPr>
        <w:t xml:space="preserve">1.2 Uavhengig av det ovennevnte kan aldersgrensen for visse reisemål være høyere enn 18 år i visse perioder, og de slike tilfeller vil dette fremgå i forbindelse med bestillingen. </w:t>
      </w:r>
    </w:p>
    <w:p w14:paraId="3DDBA7EC" w14:textId="77777777" w:rsidR="00E43E6B" w:rsidRDefault="00E43E6B" w:rsidP="009B47B3">
      <w:pPr>
        <w:pStyle w:val="Sidfot"/>
        <w:rPr>
          <w:rFonts w:ascii="Arial" w:hAnsi="Arial" w:cs="Arial"/>
          <w:bCs/>
          <w:sz w:val="16"/>
          <w:szCs w:val="16"/>
        </w:rPr>
      </w:pPr>
      <w:bookmarkStart w:id="0" w:name="_Hlk84937581"/>
      <w:r>
        <w:rPr>
          <w:rFonts w:ascii="Arial" w:hAnsi="Arial"/>
          <w:bCs/>
          <w:sz w:val="16"/>
          <w:szCs w:val="16"/>
        </w:rPr>
        <w:t>1.3 Opphold som bestilles hos oss er kun tiltenkt for fritidsreiser eller bedriftsopphold. Permanent opphold på reisemålene vårt er ikke tillatt.</w:t>
      </w:r>
    </w:p>
    <w:bookmarkEnd w:id="0"/>
    <w:p w14:paraId="2EC5D4DD" w14:textId="77777777" w:rsidR="009B47B3" w:rsidRDefault="002C5283" w:rsidP="009B47B3">
      <w:pPr>
        <w:pStyle w:val="Sidfot"/>
        <w:rPr>
          <w:rFonts w:ascii="Arial" w:hAnsi="Arial" w:cs="Arial"/>
          <w:sz w:val="16"/>
          <w:szCs w:val="16"/>
        </w:rPr>
      </w:pPr>
      <w:r>
        <w:rPr>
          <w:rFonts w:ascii="Arial" w:hAnsi="Arial"/>
          <w:bCs/>
          <w:sz w:val="16"/>
          <w:szCs w:val="16"/>
        </w:rPr>
        <w:t xml:space="preserve">1.4 Vi forbeholder oss retten til¨å bortvise deg og selskapet ditt fra reisemålene hvis de ovennevnte kravene ikke er oppfylt. </w:t>
      </w:r>
      <w:r>
        <w:rPr>
          <w:rFonts w:ascii="Arial" w:hAnsi="Arial"/>
          <w:sz w:val="16"/>
          <w:szCs w:val="16"/>
        </w:rPr>
        <w:t xml:space="preserve">Du taper da retten til det oppholdet du har kjøpt og vil heller ikke få refundert det du har betalt. </w:t>
      </w:r>
    </w:p>
    <w:p w14:paraId="7683EABD" w14:textId="77777777" w:rsidR="007925BF" w:rsidRDefault="006B2D7A" w:rsidP="007925BF">
      <w:pPr>
        <w:pStyle w:val="Sidfot"/>
        <w:rPr>
          <w:rFonts w:ascii="Arial" w:hAnsi="Arial" w:cs="Arial"/>
          <w:sz w:val="16"/>
          <w:szCs w:val="16"/>
        </w:rPr>
      </w:pPr>
      <w:r>
        <w:rPr>
          <w:rFonts w:ascii="Arial" w:hAnsi="Arial"/>
          <w:b/>
          <w:sz w:val="16"/>
          <w:szCs w:val="16"/>
        </w:rPr>
        <w:t>2. Når blir bestillingen bindene?</w:t>
      </w:r>
      <w:r>
        <w:rPr>
          <w:rFonts w:ascii="Arial" w:hAnsi="Arial"/>
          <w:b/>
          <w:sz w:val="16"/>
          <w:szCs w:val="16"/>
        </w:rPr>
        <w:br/>
      </w:r>
      <w:r>
        <w:rPr>
          <w:rFonts w:ascii="Arial" w:hAnsi="Arial"/>
          <w:sz w:val="16"/>
          <w:szCs w:val="16"/>
        </w:rPr>
        <w:t xml:space="preserve">En bindende avtale inngås når du bestiller, uansett via hvilken kanal bestillingen foretas (for eksempel via telefon, e-post, nettstedet eller via appen vår), og uansett om bestillingen er muntlig eller skriftlig. </w:t>
      </w:r>
    </w:p>
    <w:p w14:paraId="3DD1474D" w14:textId="77777777" w:rsidR="006F1F8D" w:rsidRDefault="000234D0" w:rsidP="007925BF">
      <w:pPr>
        <w:pStyle w:val="Sidfot"/>
        <w:rPr>
          <w:rFonts w:ascii="Arial" w:hAnsi="Arial" w:cs="Arial"/>
          <w:sz w:val="16"/>
          <w:szCs w:val="16"/>
        </w:rPr>
      </w:pPr>
      <w:r>
        <w:rPr>
          <w:rFonts w:ascii="Arial" w:hAnsi="Arial"/>
          <w:b/>
          <w:bCs/>
          <w:sz w:val="16"/>
          <w:szCs w:val="16"/>
        </w:rPr>
        <w:t>3. Bestilllingsavgift</w:t>
      </w:r>
      <w:r>
        <w:rPr>
          <w:rFonts w:ascii="Arial" w:hAnsi="Arial"/>
          <w:b/>
          <w:bCs/>
          <w:sz w:val="16"/>
          <w:szCs w:val="16"/>
        </w:rPr>
        <w:br/>
      </w:r>
      <w:r>
        <w:rPr>
          <w:rFonts w:ascii="Arial" w:hAnsi="Arial"/>
          <w:sz w:val="16"/>
          <w:szCs w:val="16"/>
        </w:rPr>
        <w:t xml:space="preserve">Det påløper ingen bestillingavgift ved bestilling på nettstedet vårt </w:t>
      </w:r>
      <w:hyperlink r:id="rId11" w:history="1">
        <w:r>
          <w:rPr>
            <w:rStyle w:val="Hyperlnk"/>
            <w:rFonts w:ascii="Arial" w:hAnsi="Arial"/>
            <w:sz w:val="16"/>
            <w:szCs w:val="16"/>
          </w:rPr>
          <w:t>www.firstcamp.no</w:t>
        </w:r>
      </w:hyperlink>
      <w:r>
        <w:rPr>
          <w:rFonts w:ascii="Arial" w:hAnsi="Arial"/>
          <w:sz w:val="16"/>
          <w:szCs w:val="16"/>
        </w:rPr>
        <w:t xml:space="preserve"> og på tilhørende sider (“nettstedet”) eller via appen vår. For bestillinger på annen måte enn via nettstedet eller appen vår (for eksempel via e-post eller telefon) blir det debitert en bestillingsavgift på 100 kr per campingplass/hytte, med mindre annet er avtalt. </w:t>
      </w:r>
    </w:p>
    <w:p w14:paraId="20A92B84" w14:textId="77777777" w:rsidR="00B41A78" w:rsidRDefault="000234D0" w:rsidP="00B41A78">
      <w:pPr>
        <w:spacing w:after="0" w:line="240" w:lineRule="auto"/>
        <w:rPr>
          <w:rFonts w:ascii="Arial" w:hAnsi="Arial" w:cs="Arial"/>
          <w:b/>
          <w:sz w:val="16"/>
          <w:szCs w:val="16"/>
        </w:rPr>
      </w:pPr>
      <w:r>
        <w:rPr>
          <w:rFonts w:ascii="Arial" w:hAnsi="Arial"/>
          <w:sz w:val="16"/>
          <w:szCs w:val="16"/>
        </w:rPr>
        <w:t>4.</w:t>
      </w:r>
      <w:r>
        <w:rPr>
          <w:rFonts w:ascii="Arial" w:hAnsi="Arial"/>
          <w:b/>
          <w:bCs/>
          <w:sz w:val="16"/>
          <w:szCs w:val="16"/>
        </w:rPr>
        <w:t xml:space="preserve"> Angrerett</w:t>
      </w:r>
      <w:r>
        <w:rPr>
          <w:rFonts w:ascii="Arial" w:hAnsi="Arial"/>
          <w:sz w:val="16"/>
          <w:szCs w:val="16"/>
        </w:rPr>
        <w:br/>
        <w:t>Angreretten ifølge loven (2005:59) om fjernsalg og avtaler utenfor forretningslokaler gjelder ikke ved avtaler opp overnatting, og derfor kan du ikke angre en avtale om leie eller campingplass for telt, campingvogn og bobil. For endring eller kansellering av en foretatt bestilling, se punkt 5 og 6.</w:t>
      </w:r>
    </w:p>
    <w:p w14:paraId="14F738ED" w14:textId="77777777" w:rsidR="00B41A78" w:rsidRDefault="00B41A78" w:rsidP="00B41A78">
      <w:pPr>
        <w:spacing w:after="0" w:line="240" w:lineRule="auto"/>
        <w:rPr>
          <w:rFonts w:ascii="Arial" w:hAnsi="Arial" w:cs="Arial"/>
          <w:b/>
          <w:sz w:val="16"/>
          <w:szCs w:val="16"/>
        </w:rPr>
      </w:pPr>
    </w:p>
    <w:p w14:paraId="6B4FAAFF" w14:textId="77777777" w:rsidR="00732F06" w:rsidRDefault="008354EB" w:rsidP="00F1288A">
      <w:pPr>
        <w:spacing w:after="0" w:line="240" w:lineRule="auto"/>
        <w:rPr>
          <w:rFonts w:ascii="Arial" w:hAnsi="Arial" w:cs="Arial"/>
          <w:color w:val="000000"/>
          <w:sz w:val="16"/>
          <w:szCs w:val="16"/>
          <w:shd w:val="clear" w:color="auto" w:fill="FFFFFF"/>
        </w:rPr>
      </w:pPr>
      <w:r>
        <w:rPr>
          <w:rFonts w:ascii="Arial" w:hAnsi="Arial"/>
          <w:b/>
          <w:sz w:val="16"/>
          <w:szCs w:val="16"/>
        </w:rPr>
        <w:t>5. Hva gjelder hvis du vil endre eller kansellere en bestilling med?</w:t>
      </w:r>
      <w:r>
        <w:rPr>
          <w:rFonts w:ascii="Arial" w:hAnsi="Arial"/>
          <w:b/>
          <w:sz w:val="16"/>
          <w:szCs w:val="16"/>
        </w:rPr>
        <w:br/>
      </w:r>
      <w:r>
        <w:rPr>
          <w:rFonts w:ascii="Arial" w:hAnsi="Arial"/>
          <w:color w:val="000000"/>
          <w:sz w:val="16"/>
          <w:szCs w:val="16"/>
          <w:shd w:val="clear" w:color="auto" w:fill="FFFFFF"/>
        </w:rPr>
        <w:t xml:space="preserve">5.1 Hvis du ved bestillingen velger prisalternativet “Flex”, har du mulighet til å ombestille eller på annen måte endre bestillingen din frem til kl. 15.00 dagen før ankomst. </w:t>
      </w:r>
    </w:p>
    <w:p w14:paraId="6A5FDCBD" w14:textId="77777777" w:rsidR="00732F06" w:rsidRDefault="00732F06" w:rsidP="00B41A78">
      <w:pPr>
        <w:shd w:val="clear" w:color="auto" w:fill="FFFFFF"/>
        <w:spacing w:after="0" w:line="240" w:lineRule="auto"/>
        <w:rPr>
          <w:rFonts w:ascii="Arial" w:hAnsi="Arial" w:cs="Arial"/>
          <w:color w:val="000000"/>
          <w:sz w:val="16"/>
          <w:szCs w:val="16"/>
          <w:shd w:val="clear" w:color="auto" w:fill="FFFFFF"/>
          <w:lang w:eastAsia="sv-SE"/>
        </w:rPr>
      </w:pPr>
    </w:p>
    <w:p w14:paraId="7AA43245" w14:textId="77777777" w:rsidR="00B41A78" w:rsidRDefault="002C5283" w:rsidP="00B41A78">
      <w:pPr>
        <w:shd w:val="clear" w:color="auto" w:fill="FFFFFF"/>
        <w:spacing w:after="0" w:line="240" w:lineRule="auto"/>
        <w:rPr>
          <w:rFonts w:ascii="Arial" w:hAnsi="Arial" w:cs="Arial"/>
          <w:color w:val="000000"/>
          <w:sz w:val="16"/>
          <w:szCs w:val="16"/>
          <w:shd w:val="clear" w:color="auto" w:fill="FFFFFF"/>
        </w:rPr>
      </w:pPr>
      <w:r>
        <w:rPr>
          <w:rFonts w:ascii="Arial" w:hAnsi="Arial"/>
          <w:color w:val="000000"/>
          <w:sz w:val="16"/>
          <w:szCs w:val="16"/>
          <w:shd w:val="clear" w:color="auto" w:fill="FFFFFF"/>
        </w:rPr>
        <w:t xml:space="preserve">5.2 Hvis du har bestilt med alternativet “Flex” har du videre rett til å avbestille bestillingen din frem til kl. 15.00 dagen før ankomst og få tilbake hele bestillingsbeløpet, med fratrekk av en administrasjonsavgift på 100 kr samt eventuell bestillingsavgift på 100 kr per bestilt </w:t>
      </w:r>
      <w:r>
        <w:rPr>
          <w:rFonts w:ascii="Arial" w:hAnsi="Arial"/>
          <w:color w:val="000000"/>
          <w:sz w:val="16"/>
          <w:szCs w:val="16"/>
          <w:shd w:val="clear" w:color="auto" w:fill="FFFFFF"/>
        </w:rPr>
        <w:t>campingplass/hytte hvis bestillingen er foretatt på annen måte enn via nettstedet eller appen vår.</w:t>
      </w:r>
    </w:p>
    <w:p w14:paraId="08298BB0" w14:textId="77777777" w:rsidR="009A1469" w:rsidRDefault="009A1469" w:rsidP="009A1469">
      <w:pPr>
        <w:rPr>
          <w:rFonts w:ascii="Arial" w:hAnsi="Arial" w:cs="Arial"/>
          <w:color w:val="000000"/>
          <w:sz w:val="16"/>
          <w:szCs w:val="16"/>
          <w:shd w:val="clear" w:color="auto" w:fill="FFFFFF"/>
        </w:rPr>
      </w:pPr>
      <w:bookmarkStart w:id="1" w:name="_Hlk114576845"/>
      <w:r>
        <w:rPr>
          <w:rFonts w:ascii="Arial" w:hAnsi="Arial"/>
          <w:color w:val="000000"/>
          <w:sz w:val="16"/>
          <w:szCs w:val="16"/>
          <w:shd w:val="clear" w:color="auto" w:fill="FFFFFF"/>
        </w:rPr>
        <w:t>Ingen endringer kan foretas, og ingen tilbakebetaling av bestillingen din skjer hvis den foretas etter kl 15.00 dagen før ankomst eller i løpet av oppholdet ditt.</w:t>
      </w:r>
    </w:p>
    <w:bookmarkEnd w:id="1"/>
    <w:p w14:paraId="3CE093EA" w14:textId="77777777" w:rsidR="00732F06" w:rsidRPr="009B6899" w:rsidRDefault="002C5283" w:rsidP="00B41A78">
      <w:pPr>
        <w:shd w:val="clear" w:color="auto" w:fill="FFFFFF"/>
        <w:spacing w:after="0" w:line="240" w:lineRule="auto"/>
        <w:rPr>
          <w:rFonts w:ascii="Arial" w:hAnsi="Arial" w:cs="Arial"/>
          <w:color w:val="000000"/>
          <w:sz w:val="16"/>
          <w:szCs w:val="16"/>
          <w:shd w:val="clear" w:color="auto" w:fill="FFFFFF"/>
        </w:rPr>
      </w:pPr>
      <w:r>
        <w:rPr>
          <w:rFonts w:ascii="Arial" w:hAnsi="Arial"/>
          <w:color w:val="000000"/>
          <w:sz w:val="16"/>
          <w:szCs w:val="16"/>
          <w:shd w:val="clear" w:color="auto" w:fill="FFFFFF"/>
        </w:rPr>
        <w:t>5.3 En bekreftelse på at bestillingen din er endret eller kansellert vil bli sendt til den e-postadressen som ble angitt da bestillingen ble foretatt.</w:t>
      </w:r>
    </w:p>
    <w:p w14:paraId="0E973B99" w14:textId="77777777" w:rsidR="00B41A78" w:rsidRDefault="008354EB" w:rsidP="00F1288A">
      <w:pPr>
        <w:shd w:val="clear" w:color="auto" w:fill="FFFFFF"/>
        <w:spacing w:before="240" w:after="0" w:line="240" w:lineRule="auto"/>
        <w:rPr>
          <w:rFonts w:ascii="Arial" w:hAnsi="Arial" w:cs="Arial"/>
          <w:color w:val="000000"/>
          <w:sz w:val="16"/>
          <w:szCs w:val="16"/>
          <w:shd w:val="clear" w:color="auto" w:fill="FFFFFF"/>
        </w:rPr>
      </w:pPr>
      <w:r>
        <w:rPr>
          <w:rFonts w:ascii="Arial" w:hAnsi="Arial"/>
          <w:b/>
          <w:bCs/>
          <w:color w:val="000000"/>
          <w:sz w:val="16"/>
          <w:szCs w:val="16"/>
          <w:shd w:val="clear" w:color="auto" w:fill="FFFFFF"/>
        </w:rPr>
        <w:t>6. Hva gjelder hvis du vil endre eller kansellere en bestilling uten Flex?</w:t>
      </w:r>
      <w:r>
        <w:rPr>
          <w:rFonts w:ascii="Arial" w:hAnsi="Arial"/>
          <w:b/>
          <w:bCs/>
          <w:color w:val="000000"/>
          <w:sz w:val="16"/>
          <w:szCs w:val="16"/>
          <w:shd w:val="clear" w:color="auto" w:fill="FFFFFF"/>
        </w:rPr>
        <w:br/>
      </w:r>
      <w:r>
        <w:rPr>
          <w:rFonts w:ascii="Arial" w:hAnsi="Arial"/>
          <w:color w:val="000000"/>
          <w:sz w:val="16"/>
          <w:szCs w:val="16"/>
          <w:shd w:val="clear" w:color="auto" w:fill="FFFFFF"/>
        </w:rPr>
        <w:t xml:space="preserve">Hvis du har foretatt din bestilling uten alternativet “Flex”, har du ikke rett til å endre bestillingen i ettertid. Ved en avbestilling uten “Flex” har du ikke rett til å få refundert du har betalt. Dersom avbestillingen skulle skje før hele beløpet er betalt, er du forpliktet til å betale oss det resterende beløpet, i henhold til punkt 8.3. </w:t>
      </w:r>
    </w:p>
    <w:p w14:paraId="5AD609EA" w14:textId="77777777" w:rsidR="000C3718" w:rsidRPr="009B6899" w:rsidRDefault="008354EB" w:rsidP="00DA74E8">
      <w:pPr>
        <w:spacing w:before="240" w:after="0" w:line="240" w:lineRule="auto"/>
        <w:rPr>
          <w:rFonts w:ascii="Arial" w:hAnsi="Arial" w:cs="Arial"/>
          <w:b/>
          <w:sz w:val="16"/>
          <w:szCs w:val="16"/>
        </w:rPr>
      </w:pPr>
      <w:r>
        <w:rPr>
          <w:rFonts w:ascii="Arial" w:hAnsi="Arial"/>
          <w:b/>
          <w:sz w:val="16"/>
          <w:szCs w:val="16"/>
        </w:rPr>
        <w:t xml:space="preserve">7. </w:t>
      </w:r>
      <w:bookmarkStart w:id="2" w:name="_Hlk84318341"/>
      <w:r>
        <w:rPr>
          <w:rFonts w:ascii="Arial" w:hAnsi="Arial"/>
          <w:b/>
          <w:bCs/>
          <w:sz w:val="16"/>
          <w:szCs w:val="16"/>
        </w:rPr>
        <w:t>Betaling</w:t>
      </w:r>
    </w:p>
    <w:p w14:paraId="60472BB9" w14:textId="77777777" w:rsidR="0045280F" w:rsidRPr="009B6899" w:rsidRDefault="002C5283" w:rsidP="0045280F">
      <w:pPr>
        <w:spacing w:after="0" w:line="240" w:lineRule="auto"/>
        <w:rPr>
          <w:rFonts w:ascii="Arial" w:hAnsi="Arial" w:cs="Arial"/>
          <w:sz w:val="16"/>
          <w:szCs w:val="16"/>
        </w:rPr>
      </w:pPr>
      <w:r>
        <w:rPr>
          <w:rFonts w:ascii="Arial" w:hAnsi="Arial"/>
          <w:sz w:val="16"/>
          <w:szCs w:val="16"/>
        </w:rPr>
        <w:t>7.1 sammen med Klarna Bank AB (publ), Sveavägen 46, 111 34 Stockholm, Sverige, tilbyr vi følgende betalingsalternativer med |betaling rett til Klarna:</w:t>
      </w:r>
      <w:bookmarkStart w:id="3" w:name="_Hlk84318589"/>
      <w:bookmarkEnd w:id="2"/>
    </w:p>
    <w:p w14:paraId="2565509E" w14:textId="77777777" w:rsidR="0045280F" w:rsidRPr="00FD5CAE" w:rsidRDefault="0045280F" w:rsidP="0045280F">
      <w:pPr>
        <w:numPr>
          <w:ilvl w:val="0"/>
          <w:numId w:val="5"/>
        </w:numPr>
        <w:spacing w:after="0" w:line="240" w:lineRule="auto"/>
        <w:rPr>
          <w:rFonts w:ascii="Arial" w:hAnsi="Arial" w:cs="Arial"/>
          <w:sz w:val="16"/>
          <w:szCs w:val="16"/>
        </w:rPr>
      </w:pPr>
      <w:r>
        <w:rPr>
          <w:rFonts w:ascii="Arial" w:hAnsi="Arial"/>
          <w:b/>
          <w:bCs/>
          <w:sz w:val="16"/>
          <w:szCs w:val="16"/>
        </w:rPr>
        <w:t xml:space="preserve">Betaling med kort </w:t>
      </w:r>
      <w:r>
        <w:rPr>
          <w:rFonts w:ascii="Arial" w:hAnsi="Arial"/>
          <w:sz w:val="16"/>
          <w:szCs w:val="16"/>
        </w:rPr>
        <w:t>(Visa/Mastercard): Du kan betale hele beløpet når du bestiller eller velge å betale 20 % (minimum 500 kr) hvis bestillingen foretas mer enn 45 dager før ankomst. Da betaler du det resterende beløpet senest 45 dager før ankomst. Hvis bestillingen foretas mindre enn 45 dager før ankomst, betales hele beløpet omgående.</w:t>
      </w:r>
      <w:r>
        <w:rPr>
          <w:rFonts w:ascii="Arial" w:hAnsi="Arial"/>
          <w:sz w:val="16"/>
          <w:szCs w:val="16"/>
        </w:rPr>
        <w:br/>
      </w:r>
    </w:p>
    <w:p w14:paraId="3AD29344" w14:textId="77777777" w:rsidR="0045280F" w:rsidRPr="00FD5CAE" w:rsidRDefault="0045280F" w:rsidP="0045280F">
      <w:pPr>
        <w:numPr>
          <w:ilvl w:val="0"/>
          <w:numId w:val="5"/>
        </w:numPr>
        <w:spacing w:after="0" w:line="240" w:lineRule="auto"/>
        <w:rPr>
          <w:rFonts w:ascii="Arial" w:hAnsi="Arial" w:cs="Arial"/>
          <w:sz w:val="16"/>
          <w:szCs w:val="16"/>
        </w:rPr>
      </w:pPr>
      <w:r>
        <w:rPr>
          <w:rFonts w:ascii="Arial" w:hAnsi="Arial"/>
          <w:b/>
          <w:bCs/>
          <w:sz w:val="16"/>
          <w:szCs w:val="16"/>
        </w:rPr>
        <w:t>Klarna checkout</w:t>
      </w:r>
      <w:r>
        <w:br/>
      </w:r>
      <w:r>
        <w:rPr>
          <w:rFonts w:ascii="Arial" w:hAnsi="Arial"/>
          <w:sz w:val="16"/>
          <w:szCs w:val="16"/>
        </w:rPr>
        <w:t>- Bankkonto: Kontoen din debiteres umiddelbart etter at bestillingen er foretatt.</w:t>
      </w:r>
      <w:r>
        <w:rPr>
          <w:rFonts w:ascii="Arial" w:hAnsi="Arial"/>
          <w:sz w:val="16"/>
          <w:szCs w:val="16"/>
        </w:rPr>
        <w:br/>
        <w:t xml:space="preserve">- Faktura 30 dager: Betalingstid er 30 dager fra bestillingsdatoen. </w:t>
      </w:r>
      <w:hyperlink r:id="rId12" w:history="1">
        <w:r>
          <w:rPr>
            <w:rStyle w:val="Hyperlnk"/>
            <w:rFonts w:ascii="Arial" w:hAnsi="Arial"/>
            <w:sz w:val="16"/>
            <w:szCs w:val="16"/>
          </w:rPr>
          <w:t>Vilkårene</w:t>
        </w:r>
      </w:hyperlink>
      <w:r>
        <w:rPr>
          <w:rFonts w:ascii="Arial" w:hAnsi="Arial"/>
          <w:sz w:val="16"/>
          <w:szCs w:val="16"/>
        </w:rPr>
        <w:t xml:space="preserve"> for å betale innen 30 dager.</w:t>
      </w:r>
      <w:r>
        <w:rPr>
          <w:rFonts w:ascii="Arial" w:hAnsi="Arial"/>
          <w:sz w:val="16"/>
          <w:szCs w:val="16"/>
        </w:rPr>
        <w:br/>
        <w:t xml:space="preserve">- Delbetaling </w:t>
      </w:r>
      <w:r>
        <w:rPr>
          <w:rFonts w:ascii="Arial" w:hAnsi="Arial"/>
          <w:sz w:val="16"/>
          <w:szCs w:val="16"/>
        </w:rPr>
        <w:br/>
      </w:r>
    </w:p>
    <w:p w14:paraId="3B6877B0" w14:textId="77777777" w:rsidR="0045280F" w:rsidRDefault="0045280F" w:rsidP="0045280F">
      <w:pPr>
        <w:spacing w:before="100" w:beforeAutospacing="1" w:after="100" w:afterAutospacing="1"/>
      </w:pPr>
      <w:r>
        <w:rPr>
          <w:rFonts w:ascii="Arial" w:hAnsi="Arial"/>
          <w:sz w:val="16"/>
          <w:szCs w:val="16"/>
        </w:rPr>
        <w:t xml:space="preserve">7.2 Du finner mer informasjon om </w:t>
      </w:r>
      <w:hyperlink r:id="rId13" w:history="1">
        <w:r>
          <w:rPr>
            <w:rStyle w:val="Hyperlnk"/>
            <w:rFonts w:ascii="Arial" w:hAnsi="Arial"/>
            <w:sz w:val="16"/>
            <w:szCs w:val="16"/>
          </w:rPr>
          <w:t>Klarna</w:t>
        </w:r>
      </w:hyperlink>
      <w:r>
        <w:rPr>
          <w:rFonts w:ascii="Arial" w:hAnsi="Arial"/>
          <w:sz w:val="16"/>
          <w:szCs w:val="16"/>
        </w:rPr>
        <w:t xml:space="preserve"> og kan lese deres </w:t>
      </w:r>
      <w:hyperlink r:id="rId14" w:history="1">
        <w:r>
          <w:rPr>
            <w:rStyle w:val="Hyperlnk"/>
            <w:rFonts w:ascii="Arial" w:hAnsi="Arial"/>
            <w:sz w:val="16"/>
            <w:szCs w:val="16"/>
          </w:rPr>
          <w:t>brukervilkår</w:t>
        </w:r>
      </w:hyperlink>
      <w:r>
        <w:rPr>
          <w:rFonts w:ascii="Arial" w:hAnsi="Arial"/>
          <w:sz w:val="16"/>
          <w:szCs w:val="16"/>
        </w:rPr>
        <w:t>.</w:t>
      </w:r>
    </w:p>
    <w:p w14:paraId="31C46890" w14:textId="77777777" w:rsidR="000C3718" w:rsidRDefault="002C5283" w:rsidP="00FD5CAE">
      <w:pPr>
        <w:spacing w:after="0" w:line="240" w:lineRule="auto"/>
        <w:rPr>
          <w:rFonts w:ascii="Arial" w:hAnsi="Arial" w:cs="Arial"/>
          <w:sz w:val="16"/>
          <w:szCs w:val="16"/>
        </w:rPr>
      </w:pPr>
      <w:r>
        <w:rPr>
          <w:rFonts w:ascii="Arial" w:hAnsi="Arial"/>
          <w:sz w:val="16"/>
          <w:szCs w:val="16"/>
        </w:rPr>
        <w:t>7.3 For å kunne tilby deg en oversikt over ulike betalingsalternativer må vi dele dine person-, kontakt- og bestillingsopplysninger med leverandøren av den respektive betalingstjenesten. Vi anbefaler deg også å lese vår personvernerklæring. Bruken av disse opplysningene reguleres i samsvar med gjeldende personvernlovgivning og </w:t>
      </w:r>
      <w:hyperlink r:id="rId15" w:tgtFrame="_blank" w:history="1">
        <w:r>
          <w:rPr>
            <w:rStyle w:val="Hyperlnk"/>
            <w:rFonts w:ascii="Arial" w:hAnsi="Arial"/>
            <w:sz w:val="16"/>
            <w:szCs w:val="16"/>
          </w:rPr>
          <w:t>Klarnas personvernerklæring</w:t>
        </w:r>
      </w:hyperlink>
      <w:r>
        <w:rPr>
          <w:rFonts w:ascii="Arial" w:hAnsi="Arial"/>
          <w:sz w:val="16"/>
          <w:szCs w:val="16"/>
        </w:rPr>
        <w:t>.</w:t>
      </w:r>
    </w:p>
    <w:p w14:paraId="56EC3D0B" w14:textId="77777777" w:rsidR="00FD5CAE" w:rsidRDefault="00FD5CAE" w:rsidP="00FD5CAE">
      <w:pPr>
        <w:spacing w:after="0" w:line="240" w:lineRule="auto"/>
        <w:rPr>
          <w:rFonts w:ascii="Arial" w:hAnsi="Arial" w:cs="Arial"/>
          <w:sz w:val="16"/>
          <w:szCs w:val="16"/>
        </w:rPr>
      </w:pPr>
    </w:p>
    <w:p w14:paraId="3FEEBBF1" w14:textId="77777777" w:rsidR="003D0187" w:rsidRDefault="003D0187" w:rsidP="003D0187">
      <w:pPr>
        <w:autoSpaceDE w:val="0"/>
        <w:spacing w:after="0" w:line="240" w:lineRule="auto"/>
        <w:rPr>
          <w:rFonts w:ascii="Arial" w:hAnsi="Arial" w:cs="Arial"/>
          <w:color w:val="000000"/>
          <w:sz w:val="16"/>
          <w:szCs w:val="16"/>
        </w:rPr>
      </w:pPr>
      <w:r>
        <w:rPr>
          <w:rFonts w:ascii="Arial" w:hAnsi="Arial"/>
          <w:b/>
          <w:bCs/>
          <w:color w:val="000000"/>
          <w:sz w:val="16"/>
          <w:szCs w:val="16"/>
        </w:rPr>
        <w:t xml:space="preserve">8. Hva skjer hvis du ikke betaler? </w:t>
      </w:r>
    </w:p>
    <w:p w14:paraId="44ACEA70" w14:textId="77777777" w:rsidR="003D0187" w:rsidRDefault="003D0187" w:rsidP="003D0187">
      <w:pPr>
        <w:autoSpaceDE w:val="0"/>
        <w:spacing w:after="0" w:line="240" w:lineRule="auto"/>
        <w:rPr>
          <w:rFonts w:ascii="Arial" w:hAnsi="Arial" w:cs="Arial"/>
          <w:color w:val="000000"/>
          <w:sz w:val="16"/>
          <w:szCs w:val="16"/>
        </w:rPr>
      </w:pPr>
      <w:r>
        <w:rPr>
          <w:rFonts w:ascii="Arial" w:hAnsi="Arial"/>
          <w:color w:val="000000"/>
          <w:sz w:val="16"/>
          <w:szCs w:val="16"/>
        </w:rPr>
        <w:t xml:space="preserve">8.1 Hvis du ikke betaler for bestillingen din innen angitt tid, sendes det en påminnelse til den e-postadressen som ble angitt ved bestilling. Bestillingen blir deretter kansellert, med mindre hele bestillingsbeløpet er oss i hende på senest den forfallsdatoen som er angitt på påminnelsen. </w:t>
      </w:r>
    </w:p>
    <w:p w14:paraId="38AA9504" w14:textId="77777777" w:rsidR="003D0187" w:rsidRDefault="003D0187" w:rsidP="003D0187">
      <w:pPr>
        <w:autoSpaceDE w:val="0"/>
        <w:spacing w:after="0" w:line="240" w:lineRule="auto"/>
        <w:rPr>
          <w:rFonts w:ascii="Arial" w:hAnsi="Arial" w:cs="Arial"/>
          <w:color w:val="000000"/>
          <w:sz w:val="16"/>
          <w:szCs w:val="16"/>
        </w:rPr>
      </w:pPr>
    </w:p>
    <w:p w14:paraId="03239B7D" w14:textId="77777777" w:rsidR="003D0187" w:rsidRDefault="003D0187" w:rsidP="003D0187">
      <w:pPr>
        <w:autoSpaceDE w:val="0"/>
        <w:spacing w:after="0" w:line="240" w:lineRule="auto"/>
        <w:rPr>
          <w:rFonts w:ascii="Arial" w:hAnsi="Arial" w:cs="Arial"/>
          <w:color w:val="000000"/>
          <w:sz w:val="16"/>
          <w:szCs w:val="16"/>
        </w:rPr>
      </w:pPr>
      <w:r>
        <w:rPr>
          <w:rFonts w:ascii="Arial" w:hAnsi="Arial"/>
          <w:color w:val="000000"/>
          <w:sz w:val="16"/>
          <w:szCs w:val="16"/>
        </w:rPr>
        <w:t>8.2 I tilfeller der en ubetalt bestilling som kanselleres i henhold til 8.1 ikke er bestilt med alternativet “Flex” er du forpliktet til å betale for hele bestillingen, til tross for at den er kansellert på grunn av sen eller uteblitt betaling. Med mindre du ikke betaler for bestillingen som beskrevet ovenfor, forbeholder vi oss retten til å sende saken videre til et inkassoselskap.</w:t>
      </w:r>
    </w:p>
    <w:p w14:paraId="0810C682" w14:textId="77777777" w:rsidR="00CE4B83" w:rsidRDefault="00CE4B83" w:rsidP="003D0187">
      <w:pPr>
        <w:autoSpaceDE w:val="0"/>
        <w:spacing w:after="0" w:line="240" w:lineRule="auto"/>
        <w:rPr>
          <w:rFonts w:ascii="Arial" w:hAnsi="Arial" w:cs="Arial"/>
          <w:color w:val="000000"/>
          <w:sz w:val="16"/>
          <w:szCs w:val="16"/>
        </w:rPr>
      </w:pPr>
    </w:p>
    <w:p w14:paraId="069C1045" w14:textId="77777777" w:rsidR="00CE4B83" w:rsidRDefault="00CE4B83" w:rsidP="003D0187">
      <w:pPr>
        <w:autoSpaceDE w:val="0"/>
        <w:spacing w:after="0" w:line="240" w:lineRule="auto"/>
        <w:rPr>
          <w:rFonts w:ascii="Arial" w:hAnsi="Arial" w:cs="Arial"/>
          <w:color w:val="000000"/>
          <w:sz w:val="16"/>
          <w:szCs w:val="16"/>
        </w:rPr>
      </w:pPr>
      <w:r>
        <w:rPr>
          <w:rFonts w:ascii="Arial" w:hAnsi="Arial"/>
          <w:color w:val="000000"/>
          <w:sz w:val="16"/>
          <w:szCs w:val="16"/>
        </w:rPr>
        <w:t>8.3 Hvis du selv kansellerer en bestilling som ikke er foretatt med alternativet “Flex” før hele beløpet betalt, er du forpliktet til å betale hele beløpet for en slik bestilling, til tross for kanselleringen. Med mindre du ikke betaler for bestillingen i sin helhet, forbeholder vi oss retten til å sende saken videre til et inkassoselskap.</w:t>
      </w:r>
    </w:p>
    <w:p w14:paraId="2C28E387" w14:textId="77777777" w:rsidR="0028645C" w:rsidRPr="00F1288A" w:rsidRDefault="003D0187" w:rsidP="006F1F8D">
      <w:pPr>
        <w:spacing w:before="240" w:after="0" w:line="240" w:lineRule="auto"/>
        <w:rPr>
          <w:rFonts w:ascii="Arial" w:hAnsi="Arial" w:cs="Arial"/>
          <w:b/>
          <w:bCs/>
          <w:sz w:val="16"/>
          <w:szCs w:val="16"/>
        </w:rPr>
      </w:pPr>
      <w:bookmarkStart w:id="4" w:name="_Hlk21359608"/>
      <w:bookmarkEnd w:id="3"/>
      <w:r>
        <w:rPr>
          <w:rFonts w:ascii="Arial" w:hAnsi="Arial"/>
          <w:sz w:val="16"/>
          <w:szCs w:val="16"/>
        </w:rPr>
        <w:t>9.</w:t>
      </w:r>
      <w:r>
        <w:rPr>
          <w:rFonts w:ascii="Arial" w:hAnsi="Arial"/>
          <w:b/>
          <w:sz w:val="16"/>
          <w:szCs w:val="16"/>
        </w:rPr>
        <w:t xml:space="preserve"> Spesielle regler for leie av hytte</w:t>
      </w:r>
      <w:r>
        <w:rPr>
          <w:rFonts w:ascii="Arial" w:hAnsi="Arial"/>
          <w:b/>
          <w:sz w:val="16"/>
          <w:szCs w:val="16"/>
        </w:rPr>
        <w:br/>
      </w:r>
      <w:r>
        <w:rPr>
          <w:rFonts w:ascii="Arial" w:hAnsi="Arial"/>
          <w:sz w:val="16"/>
          <w:szCs w:val="16"/>
        </w:rPr>
        <w:t xml:space="preserve">9.1 Innsjekking for bestilt hytte kan foretas fra kl.15.00 på ankomstdagen. Utsjekking skal skje senest kl. 11.00 på avreisedagen. </w:t>
      </w:r>
    </w:p>
    <w:p w14:paraId="37AD6CAA" w14:textId="77777777" w:rsidR="0028645C" w:rsidRPr="009B6899" w:rsidRDefault="003D0187" w:rsidP="0028645C">
      <w:pPr>
        <w:spacing w:before="240" w:after="0" w:line="240" w:lineRule="auto"/>
        <w:rPr>
          <w:rFonts w:ascii="Arial" w:hAnsi="Arial" w:cs="Arial"/>
          <w:sz w:val="16"/>
          <w:szCs w:val="16"/>
        </w:rPr>
      </w:pPr>
      <w:r>
        <w:rPr>
          <w:rFonts w:ascii="Arial" w:hAnsi="Arial"/>
          <w:sz w:val="16"/>
          <w:szCs w:val="16"/>
        </w:rPr>
        <w:t xml:space="preserve">9.2 Hvis ikke annet er angitt på bestillingsbekreftelsen, er ikke sengetøy, håndklær, rengjøring (inkludert sluttrengjøring) barnestol eller barnestol inkludert i leieprisen. </w:t>
      </w:r>
    </w:p>
    <w:p w14:paraId="132E98AB" w14:textId="3AEB3C6B" w:rsidR="0028645C" w:rsidRDefault="003D0187" w:rsidP="0028645C">
      <w:pPr>
        <w:spacing w:before="240" w:after="0" w:line="240" w:lineRule="auto"/>
        <w:rPr>
          <w:rFonts w:ascii="Arial" w:hAnsi="Arial" w:cs="Arial"/>
          <w:sz w:val="16"/>
          <w:szCs w:val="16"/>
        </w:rPr>
      </w:pPr>
      <w:r>
        <w:rPr>
          <w:rFonts w:ascii="Arial" w:hAnsi="Arial"/>
          <w:sz w:val="16"/>
          <w:szCs w:val="16"/>
        </w:rPr>
        <w:lastRenderedPageBreak/>
        <w:t>10.</w:t>
      </w:r>
      <w:r>
        <w:rPr>
          <w:rFonts w:ascii="Arial" w:hAnsi="Arial"/>
          <w:b/>
          <w:bCs/>
          <w:sz w:val="16"/>
          <w:szCs w:val="16"/>
        </w:rPr>
        <w:t xml:space="preserve"> Spesielle regler for leie av campingplass</w:t>
      </w:r>
      <w:r>
        <w:rPr>
          <w:rFonts w:ascii="Arial" w:hAnsi="Arial"/>
          <w:b/>
          <w:bCs/>
          <w:sz w:val="16"/>
          <w:szCs w:val="16"/>
        </w:rPr>
        <w:br/>
      </w:r>
      <w:r w:rsidR="00242D5E">
        <w:rPr>
          <w:rFonts w:ascii="Arial" w:hAnsi="Arial"/>
          <w:sz w:val="16"/>
          <w:szCs w:val="16"/>
        </w:rPr>
        <w:t>10</w:t>
      </w:r>
      <w:r>
        <w:rPr>
          <w:rFonts w:ascii="Arial" w:hAnsi="Arial"/>
          <w:sz w:val="16"/>
          <w:szCs w:val="16"/>
        </w:rPr>
        <w:t xml:space="preserve">.1 Innsjekking for bestilt campingplass kan foretas fra kl.13.00 på ankomstdagen. Utsjekking skal skje senest kl. 12.00 på avreisedagen. </w:t>
      </w:r>
    </w:p>
    <w:p w14:paraId="7DA3829A" w14:textId="77777777" w:rsidR="0028645C" w:rsidRPr="008E3231" w:rsidRDefault="003D0187" w:rsidP="0028645C">
      <w:pPr>
        <w:spacing w:before="240" w:after="0" w:line="240" w:lineRule="auto"/>
        <w:rPr>
          <w:rFonts w:ascii="Arial" w:hAnsi="Arial" w:cs="Arial"/>
          <w:b/>
          <w:bCs/>
          <w:sz w:val="16"/>
          <w:szCs w:val="16"/>
        </w:rPr>
      </w:pPr>
      <w:r>
        <w:rPr>
          <w:rFonts w:ascii="Arial" w:hAnsi="Arial"/>
          <w:sz w:val="16"/>
          <w:szCs w:val="16"/>
        </w:rPr>
        <w:t>10.2 I tillegg til én tilhørende bil, tillater vi oppsetting av maks. én campingenhet per bestilt campingplass (det vil si maks. ett frittstående telt eller alternativt én campingvogn eller bobil med tilhørende fortelt eller markise).</w:t>
      </w:r>
    </w:p>
    <w:p w14:paraId="04D64DC7" w14:textId="77777777" w:rsidR="0028645C" w:rsidRPr="009B6899" w:rsidRDefault="0028645C" w:rsidP="0028645C">
      <w:pPr>
        <w:suppressAutoHyphens w:val="0"/>
        <w:autoSpaceDN/>
        <w:spacing w:after="0" w:line="240" w:lineRule="auto"/>
        <w:textAlignment w:val="auto"/>
        <w:rPr>
          <w:rFonts w:ascii="Arial" w:hAnsi="Arial" w:cs="Arial"/>
          <w:sz w:val="16"/>
          <w:szCs w:val="16"/>
        </w:rPr>
      </w:pPr>
    </w:p>
    <w:p w14:paraId="2C727A46" w14:textId="77777777" w:rsidR="009B47B3" w:rsidRPr="009B6899" w:rsidRDefault="008354EB" w:rsidP="009B47B3">
      <w:pPr>
        <w:spacing w:after="0" w:line="240" w:lineRule="auto"/>
        <w:rPr>
          <w:rFonts w:ascii="Arial" w:hAnsi="Arial" w:cs="Arial"/>
          <w:sz w:val="16"/>
          <w:szCs w:val="16"/>
        </w:rPr>
      </w:pPr>
      <w:r>
        <w:rPr>
          <w:rFonts w:ascii="Arial" w:hAnsi="Arial"/>
          <w:sz w:val="16"/>
          <w:szCs w:val="16"/>
        </w:rPr>
        <w:t>11.</w:t>
      </w:r>
      <w:r>
        <w:rPr>
          <w:rFonts w:ascii="Arial" w:hAnsi="Arial"/>
          <w:b/>
          <w:bCs/>
          <w:sz w:val="16"/>
          <w:szCs w:val="16"/>
        </w:rPr>
        <w:t xml:space="preserve"> Spesielle regler for sesongopphold</w:t>
      </w:r>
      <w:r>
        <w:rPr>
          <w:rFonts w:ascii="Arial" w:hAnsi="Arial"/>
          <w:sz w:val="16"/>
          <w:szCs w:val="16"/>
        </w:rPr>
        <w:br/>
        <w:t>Disse vilkårene gjelder også for sesongopphold (langtidsopphold på campingplass), med mindre annet fremgår av den spesifikke sesongavtalen. Hvis et vilkår i sesongavtalen strider mot et vilkår i dette dokumentet, er det vilkåret i sesongavtalen som skal gjelde.</w:t>
      </w:r>
    </w:p>
    <w:p w14:paraId="3EC9A500" w14:textId="77777777" w:rsidR="0028645C" w:rsidRPr="009B6899" w:rsidRDefault="0028645C" w:rsidP="0028645C">
      <w:pPr>
        <w:spacing w:after="0" w:line="240" w:lineRule="auto"/>
        <w:rPr>
          <w:rFonts w:ascii="Arial" w:hAnsi="Arial" w:cs="Arial"/>
          <w:sz w:val="16"/>
          <w:szCs w:val="16"/>
        </w:rPr>
      </w:pPr>
    </w:p>
    <w:p w14:paraId="58CBB51C" w14:textId="77777777" w:rsidR="000C3718" w:rsidRPr="009B6899" w:rsidRDefault="008354EB" w:rsidP="00DA74E8">
      <w:pPr>
        <w:shd w:val="clear" w:color="auto" w:fill="FFFFFF"/>
        <w:spacing w:after="0" w:line="240" w:lineRule="auto"/>
        <w:rPr>
          <w:rFonts w:ascii="Arial" w:hAnsi="Arial" w:cs="Arial"/>
          <w:color w:val="000000"/>
          <w:sz w:val="16"/>
          <w:szCs w:val="16"/>
        </w:rPr>
      </w:pPr>
      <w:r>
        <w:rPr>
          <w:rFonts w:ascii="Arial" w:hAnsi="Arial"/>
          <w:b/>
          <w:bCs/>
          <w:color w:val="000000"/>
          <w:sz w:val="16"/>
          <w:szCs w:val="16"/>
          <w:shd w:val="clear" w:color="auto" w:fill="FFFFFF"/>
        </w:rPr>
        <w:t>12. Hva skjer hvis du vil avbryte oppholdet ditt?</w:t>
      </w:r>
    </w:p>
    <w:p w14:paraId="19EFD149" w14:textId="77777777" w:rsidR="000C3718" w:rsidRPr="009B6899" w:rsidRDefault="00C163D2" w:rsidP="00DA74E8">
      <w:pPr>
        <w:shd w:val="clear" w:color="auto" w:fill="FFFFFF"/>
        <w:spacing w:after="0" w:line="240" w:lineRule="auto"/>
        <w:rPr>
          <w:rFonts w:ascii="Arial" w:hAnsi="Arial" w:cs="Arial"/>
          <w:color w:val="000000"/>
          <w:sz w:val="16"/>
          <w:szCs w:val="16"/>
          <w:shd w:val="clear" w:color="auto" w:fill="FFFFFF"/>
        </w:rPr>
      </w:pPr>
      <w:r>
        <w:rPr>
          <w:rFonts w:ascii="Arial" w:hAnsi="Arial"/>
          <w:color w:val="000000"/>
          <w:sz w:val="16"/>
          <w:szCs w:val="16"/>
          <w:shd w:val="clear" w:color="auto" w:fill="FFFFFF"/>
        </w:rPr>
        <w:t>Hvis du har påbegynt oppholdet ditt, og du av en eller annen grunn blir nødt til å avbryte det, vil du ikke få refundert noe av beløpet, uansett om du har bestilt med alternativet Flex eller ikke.</w:t>
      </w:r>
    </w:p>
    <w:p w14:paraId="203C9664" w14:textId="77777777" w:rsidR="00DA74E8" w:rsidRPr="009B6899" w:rsidRDefault="00DA74E8" w:rsidP="00DA74E8">
      <w:pPr>
        <w:shd w:val="clear" w:color="auto" w:fill="FFFFFF"/>
        <w:spacing w:after="0" w:line="240" w:lineRule="auto"/>
        <w:rPr>
          <w:rFonts w:ascii="Arial" w:hAnsi="Arial" w:cs="Arial"/>
          <w:color w:val="000000"/>
          <w:sz w:val="16"/>
          <w:szCs w:val="16"/>
          <w:shd w:val="clear" w:color="auto" w:fill="FFFFFF"/>
          <w:lang w:eastAsia="sv-SE"/>
        </w:rPr>
      </w:pPr>
    </w:p>
    <w:bookmarkEnd w:id="4"/>
    <w:p w14:paraId="4F624EFF" w14:textId="77777777" w:rsidR="000C3718" w:rsidRDefault="000234D0" w:rsidP="00DA74E8">
      <w:pPr>
        <w:spacing w:after="0" w:line="240" w:lineRule="auto"/>
        <w:rPr>
          <w:rFonts w:ascii="Arial" w:hAnsi="Arial" w:cs="Arial"/>
          <w:b/>
          <w:sz w:val="16"/>
          <w:szCs w:val="16"/>
        </w:rPr>
      </w:pPr>
      <w:r>
        <w:rPr>
          <w:rFonts w:ascii="Arial" w:hAnsi="Arial"/>
          <w:b/>
          <w:sz w:val="16"/>
          <w:szCs w:val="16"/>
        </w:rPr>
        <w:t>13. Hvilke rettigheter har du?</w:t>
      </w:r>
    </w:p>
    <w:p w14:paraId="097D7038" w14:textId="77777777" w:rsidR="000166C2" w:rsidRDefault="002C5283" w:rsidP="001E0E7B">
      <w:pPr>
        <w:spacing w:line="240" w:lineRule="auto"/>
        <w:rPr>
          <w:rFonts w:ascii="Arial" w:hAnsi="Arial" w:cs="Arial"/>
          <w:sz w:val="16"/>
          <w:szCs w:val="16"/>
        </w:rPr>
      </w:pPr>
      <w:bookmarkStart w:id="5" w:name="_Hlk84937073"/>
      <w:r>
        <w:rPr>
          <w:rFonts w:ascii="Arial" w:hAnsi="Arial"/>
          <w:sz w:val="16"/>
          <w:szCs w:val="16"/>
        </w:rPr>
        <w:t>13.1 Vi gjør alltid vårt ytterste for å leve opp til forventningene dine.</w:t>
      </w:r>
      <w:r>
        <w:t xml:space="preserve"> </w:t>
      </w:r>
      <w:r>
        <w:rPr>
          <w:rFonts w:ascii="Arial" w:hAnsi="Arial"/>
          <w:sz w:val="16"/>
          <w:szCs w:val="16"/>
        </w:rPr>
        <w:t>Hvis du likevel skulle oppleve at det oppholdet du har bestilt ikke svarer til forventningene, skal du ta kontakt med resepsjonen på det aktuelle reisemålet. Klager og reklamasjoner skal alltid fremsettes så raskt som mulig, og rett etter at mangelen er oppdaget, slik at vi har mulighet til å opprette mangelen. Hvis ikke reklamasjonen fremsettes i rett tid, taper du reklamasjonsretten din. First Camp behandler klagen din så raskt vi kan etter at vi har fått informasjon om saken.</w:t>
      </w:r>
    </w:p>
    <w:bookmarkEnd w:id="5"/>
    <w:p w14:paraId="2C46D72E" w14:textId="77777777" w:rsidR="000166C2" w:rsidRDefault="002C5283" w:rsidP="001E0E7B">
      <w:pPr>
        <w:spacing w:line="240" w:lineRule="auto"/>
        <w:rPr>
          <w:rFonts w:ascii="Arial" w:hAnsi="Arial" w:cs="Arial"/>
          <w:sz w:val="16"/>
          <w:szCs w:val="16"/>
        </w:rPr>
      </w:pPr>
      <w:r>
        <w:rPr>
          <w:rFonts w:ascii="Arial" w:hAnsi="Arial"/>
          <w:sz w:val="16"/>
          <w:szCs w:val="16"/>
        </w:rPr>
        <w:t>13.2 Hvis vi ikke kommer overens om grunnlaget for reklamasjonen din, kan du henvende deg til Forbrukerrådet (</w:t>
      </w:r>
      <w:hyperlink r:id="rId16" w:history="1">
        <w:r>
          <w:rPr>
            <w:rStyle w:val="Hyperlnk"/>
            <w:rFonts w:ascii="Arial" w:hAnsi="Arial"/>
            <w:sz w:val="16"/>
            <w:szCs w:val="16"/>
          </w:rPr>
          <w:t>https://www.forbrukerradet.no/</w:t>
        </w:r>
      </w:hyperlink>
      <w:r>
        <w:rPr>
          <w:rFonts w:ascii="Arial" w:hAnsi="Arial"/>
          <w:sz w:val="16"/>
          <w:szCs w:val="16"/>
        </w:rPr>
        <w:t>), som foretar upartiske vurderinger i tvister mellom forbrukere og næringsdrivende.</w:t>
      </w:r>
    </w:p>
    <w:p w14:paraId="34B9DA73" w14:textId="77777777" w:rsidR="000C3718" w:rsidRDefault="000234D0" w:rsidP="00DA74E8">
      <w:pPr>
        <w:spacing w:after="0" w:line="240" w:lineRule="auto"/>
        <w:rPr>
          <w:rFonts w:ascii="Arial" w:hAnsi="Arial" w:cs="Arial"/>
          <w:b/>
          <w:sz w:val="16"/>
          <w:szCs w:val="16"/>
        </w:rPr>
      </w:pPr>
      <w:r>
        <w:rPr>
          <w:rFonts w:ascii="Arial" w:hAnsi="Arial"/>
          <w:b/>
          <w:sz w:val="16"/>
          <w:szCs w:val="16"/>
        </w:rPr>
        <w:t>14.</w:t>
      </w:r>
      <w:r>
        <w:rPr>
          <w:rFonts w:ascii="Arial" w:hAnsi="Arial"/>
          <w:b/>
          <w:bCs/>
          <w:sz w:val="16"/>
          <w:szCs w:val="16"/>
        </w:rPr>
        <w:t xml:space="preserve"> Hvilke</w:t>
      </w:r>
      <w:r>
        <w:rPr>
          <w:rFonts w:ascii="Arial" w:hAnsi="Arial"/>
          <w:b/>
          <w:sz w:val="16"/>
          <w:szCs w:val="16"/>
        </w:rPr>
        <w:t xml:space="preserve"> plikter har du?</w:t>
      </w:r>
    </w:p>
    <w:p w14:paraId="58FE4657" w14:textId="77777777" w:rsidR="00F1288A" w:rsidRDefault="002C5283" w:rsidP="00DA74E8">
      <w:pPr>
        <w:spacing w:after="0" w:line="240" w:lineRule="auto"/>
        <w:rPr>
          <w:rFonts w:ascii="Arial" w:hAnsi="Arial" w:cs="Arial"/>
          <w:sz w:val="16"/>
          <w:szCs w:val="16"/>
        </w:rPr>
      </w:pPr>
      <w:r>
        <w:rPr>
          <w:rFonts w:ascii="Arial" w:hAnsi="Arial"/>
          <w:sz w:val="16"/>
          <w:szCs w:val="16"/>
        </w:rPr>
        <w:t xml:space="preserve">14.1 I forbindelse med ditt kjøp av overnattingssted forplikter du deg til å overholde våre til enhver tid gjeldende trivselsregler på det reisemålet bestillingen gjelder samt til å følge anvisningene til medarbeiderne våre. En av de viktigste trivselsreglene vi har på reisemålene våre er at du og selskapet ditt skal ta størst mulig hensyn og sørge for ro og fred i forhold til de andre gjestene våre (se nettstedet). Hvis du, eller noen i selskapet ditt, ikke følger anvisningene til medarbeiderne våre eller de gjeldende trivselsreglene, forbeholder vi oss retten til å bortvise deg og selskapet ditt fra reisemålet. Du taper da retten til det oppholdet du har kjøpt og vil heller ikke få refundert det du har betalt. </w:t>
      </w:r>
    </w:p>
    <w:p w14:paraId="2DDD6C45" w14:textId="77777777" w:rsidR="002B04A3" w:rsidRDefault="002B04A3" w:rsidP="00DA74E8">
      <w:pPr>
        <w:spacing w:after="0" w:line="240" w:lineRule="auto"/>
        <w:rPr>
          <w:rFonts w:ascii="Arial" w:hAnsi="Arial" w:cs="Arial"/>
          <w:sz w:val="16"/>
          <w:szCs w:val="16"/>
        </w:rPr>
      </w:pPr>
    </w:p>
    <w:p w14:paraId="228F65CA" w14:textId="77777777" w:rsidR="002C5283" w:rsidRDefault="002C5283" w:rsidP="006A2F36">
      <w:pPr>
        <w:spacing w:after="0" w:line="240" w:lineRule="auto"/>
        <w:rPr>
          <w:rFonts w:ascii="Arial" w:hAnsi="Arial" w:cs="Arial"/>
          <w:sz w:val="16"/>
          <w:szCs w:val="16"/>
        </w:rPr>
      </w:pPr>
      <w:r>
        <w:rPr>
          <w:rFonts w:ascii="Arial" w:hAnsi="Arial"/>
          <w:sz w:val="16"/>
          <w:szCs w:val="16"/>
        </w:rPr>
        <w:t xml:space="preserve">14.2 Hvis noen eller noen i selskapet ditt ødelegger noe på det bestilte overnattingsstedet eller på det aktuelle reisemålet, vil kostnaden for dette bli debitert deg. Ved skadeverk forbeholder vi oss videre retten til å bortvise deg og selskapet ditt fra reisemålet. Du taper da retten til det oppholdet du har kjøpt og vil heller ikke få refundert det du har betalt.  </w:t>
      </w:r>
    </w:p>
    <w:p w14:paraId="7240BE3C" w14:textId="77777777" w:rsidR="00C32EB1" w:rsidRDefault="00C32EB1" w:rsidP="00DA74E8">
      <w:pPr>
        <w:spacing w:after="0" w:line="240" w:lineRule="auto"/>
        <w:rPr>
          <w:rFonts w:ascii="Arial" w:hAnsi="Arial" w:cs="Arial"/>
          <w:sz w:val="16"/>
          <w:szCs w:val="16"/>
        </w:rPr>
      </w:pPr>
    </w:p>
    <w:p w14:paraId="38CF0B6B" w14:textId="77777777" w:rsidR="002D473B" w:rsidRDefault="002C5283" w:rsidP="00DA74E8">
      <w:pPr>
        <w:spacing w:after="0" w:line="240" w:lineRule="auto"/>
        <w:rPr>
          <w:rFonts w:ascii="Arial" w:hAnsi="Arial" w:cs="Arial"/>
          <w:sz w:val="16"/>
          <w:szCs w:val="16"/>
        </w:rPr>
      </w:pPr>
      <w:r>
        <w:rPr>
          <w:rFonts w:ascii="Arial" w:hAnsi="Arial"/>
          <w:sz w:val="16"/>
          <w:szCs w:val="16"/>
        </w:rPr>
        <w:t xml:space="preserve">14.3 </w:t>
      </w:r>
      <w:bookmarkStart w:id="6" w:name="_Hlk115272297"/>
      <w:r>
        <w:rPr>
          <w:rFonts w:ascii="Arial" w:hAnsi="Arial"/>
          <w:sz w:val="16"/>
          <w:szCs w:val="16"/>
        </w:rPr>
        <w:t>Det er røykeforbud i hytter, rom, glampingtelt og fellesfasiliteter. Hvorvidt det er forbud mot husdyr på det overnattingsstedet du har bestilt, fremgår av nettstedet. Hvis du, eller noen i selskapet ditt, overtreder gjeldende forbud, vil du bli debitert en avgift. Hvis kostnadene for sanering overstiger et slikt beløp, vil du bli debitert et beløp som tilsvarer kostnadene for saneringen. Du vil også bli debitert for tapt inntekt i de dagene overnattingsstedet ikke er i stand til å leies ut til nye gjester.</w:t>
      </w:r>
    </w:p>
    <w:bookmarkEnd w:id="6"/>
    <w:p w14:paraId="79F5D904" w14:textId="77777777" w:rsidR="002D473B" w:rsidRDefault="002D473B" w:rsidP="00DA74E8">
      <w:pPr>
        <w:spacing w:after="0" w:line="240" w:lineRule="auto"/>
        <w:rPr>
          <w:rFonts w:ascii="Arial" w:hAnsi="Arial" w:cs="Arial"/>
          <w:sz w:val="16"/>
          <w:szCs w:val="16"/>
        </w:rPr>
      </w:pPr>
    </w:p>
    <w:p w14:paraId="679363CA" w14:textId="77777777" w:rsidR="006A2F36" w:rsidRDefault="002D473B" w:rsidP="00DA74E8">
      <w:pPr>
        <w:spacing w:after="0" w:line="240" w:lineRule="auto"/>
        <w:rPr>
          <w:rFonts w:ascii="Arial" w:hAnsi="Arial" w:cs="Arial"/>
          <w:sz w:val="16"/>
          <w:szCs w:val="16"/>
        </w:rPr>
      </w:pPr>
      <w:bookmarkStart w:id="7" w:name="_Hlk115272347"/>
      <w:r>
        <w:rPr>
          <w:rFonts w:ascii="Arial" w:hAnsi="Arial"/>
          <w:sz w:val="16"/>
          <w:szCs w:val="16"/>
        </w:rPr>
        <w:t>14.4 Hvis du eller noen i selskapet ditt gjennom et konstatert brudd på reisemålets trivselsregler eller bestillingsvilkår fører til en vaktutrykning, vil en avgift bli debitert.</w:t>
      </w:r>
    </w:p>
    <w:bookmarkEnd w:id="7"/>
    <w:p w14:paraId="1C68279C" w14:textId="77777777" w:rsidR="006A2F36" w:rsidRDefault="006A2F36" w:rsidP="00DA74E8">
      <w:pPr>
        <w:spacing w:after="0" w:line="240" w:lineRule="auto"/>
        <w:rPr>
          <w:rFonts w:ascii="Arial" w:hAnsi="Arial" w:cs="Arial"/>
          <w:sz w:val="16"/>
          <w:szCs w:val="16"/>
        </w:rPr>
      </w:pPr>
    </w:p>
    <w:p w14:paraId="62C43C60" w14:textId="77777777" w:rsidR="000C3718" w:rsidRDefault="002C5283" w:rsidP="00DA74E8">
      <w:pPr>
        <w:spacing w:after="0" w:line="240" w:lineRule="auto"/>
        <w:rPr>
          <w:rFonts w:ascii="Arial" w:hAnsi="Arial" w:cs="Arial"/>
          <w:sz w:val="16"/>
          <w:szCs w:val="16"/>
        </w:rPr>
      </w:pPr>
      <w:r>
        <w:rPr>
          <w:rFonts w:ascii="Arial" w:hAnsi="Arial"/>
          <w:sz w:val="16"/>
          <w:szCs w:val="16"/>
        </w:rPr>
        <w:t>14.5 Du er ansvarlig for at alle nøkler og bomkort som utleveres ved innsjekking leveres tilbake ved utsjekking. Ved tapt nøkkel eller bomkort debiteres du for kostnaden til skifte av lås.</w:t>
      </w:r>
    </w:p>
    <w:p w14:paraId="1D4D0B44" w14:textId="77777777" w:rsidR="002C5283" w:rsidRDefault="002C5283" w:rsidP="00DA74E8">
      <w:pPr>
        <w:spacing w:after="0" w:line="240" w:lineRule="auto"/>
        <w:rPr>
          <w:rFonts w:ascii="Arial" w:hAnsi="Arial" w:cs="Arial"/>
          <w:sz w:val="16"/>
          <w:szCs w:val="16"/>
        </w:rPr>
      </w:pPr>
    </w:p>
    <w:p w14:paraId="2FB5E1C2" w14:textId="77777777" w:rsidR="002C5283" w:rsidRDefault="002C5283" w:rsidP="002C5283">
      <w:pPr>
        <w:spacing w:line="240" w:lineRule="auto"/>
        <w:rPr>
          <w:rFonts w:ascii="Arial" w:hAnsi="Arial" w:cs="Arial"/>
          <w:sz w:val="16"/>
          <w:szCs w:val="16"/>
        </w:rPr>
      </w:pPr>
      <w:r>
        <w:rPr>
          <w:rFonts w:ascii="Arial" w:hAnsi="Arial"/>
          <w:sz w:val="16"/>
          <w:szCs w:val="16"/>
        </w:rPr>
        <w:t xml:space="preserve">14.6 Det er ikke tillatt å leie eller låne ut det overnattingsstedet du har leid tredjepersoner. Det er heller ikke tillatt at flere personer overnatter på det bestilte overnattingsstedet enn det som ble angitt ved bestillingen eller i samsvar med en separat skriftlig avtale med oss. Ved overtredelse av de ovennevnte bestemmelsene forbeholder vi oss retten til å bortvise deg og selskapet ditt fra reisemålet. Du taper da retten til det oppholdet du har kjøpt og vil heller ikke få refundert det du </w:t>
      </w:r>
      <w:r>
        <w:rPr>
          <w:rFonts w:ascii="Arial" w:hAnsi="Arial"/>
          <w:sz w:val="16"/>
          <w:szCs w:val="16"/>
        </w:rPr>
        <w:t>har betalt. Ved ulovlig opphold av tredjepart forbeholder vi oss videre retten til å holde deg ansvarlig for slike tredjepartsgjesters og deres eventuelle selskaps overtredelse av de vilkårene som gjelder i henhold til avtalen mellom oss og deg.</w:t>
      </w:r>
    </w:p>
    <w:p w14:paraId="6FA28FD6" w14:textId="77777777" w:rsidR="002C5283" w:rsidRDefault="002C5283" w:rsidP="00DA74E8">
      <w:pPr>
        <w:spacing w:line="240" w:lineRule="auto"/>
        <w:rPr>
          <w:rFonts w:ascii="Arial" w:hAnsi="Arial" w:cs="Arial"/>
          <w:sz w:val="16"/>
          <w:szCs w:val="16"/>
        </w:rPr>
      </w:pPr>
      <w:r>
        <w:rPr>
          <w:rFonts w:ascii="Arial" w:hAnsi="Arial"/>
          <w:sz w:val="16"/>
          <w:szCs w:val="16"/>
        </w:rPr>
        <w:t xml:space="preserve">14.7 Rengjøring av leid hytte er ikke inkludert i overnattingsprisen. Hvis hytten forlates uten å være rengjort, vil du (i etterhånd) bli debitert en kostnad for rengjøringen. </w:t>
      </w:r>
    </w:p>
    <w:p w14:paraId="4A750611" w14:textId="77777777" w:rsidR="00330BE9" w:rsidRPr="00912B5D" w:rsidRDefault="000234D0" w:rsidP="00330BE9">
      <w:pPr>
        <w:spacing w:after="0" w:line="240" w:lineRule="auto"/>
        <w:rPr>
          <w:rFonts w:ascii="Arial" w:hAnsi="Arial" w:cs="Arial"/>
          <w:b/>
          <w:bCs/>
          <w:sz w:val="16"/>
          <w:szCs w:val="16"/>
        </w:rPr>
      </w:pPr>
      <w:r>
        <w:rPr>
          <w:rFonts w:ascii="Arial" w:hAnsi="Arial"/>
          <w:b/>
          <w:bCs/>
          <w:sz w:val="16"/>
          <w:szCs w:val="16"/>
        </w:rPr>
        <w:t>15. Force majeure</w:t>
      </w:r>
    </w:p>
    <w:p w14:paraId="0676A7CD" w14:textId="77777777" w:rsidR="008354EB" w:rsidRDefault="000166C2" w:rsidP="0021173E">
      <w:pPr>
        <w:spacing w:after="0" w:line="240" w:lineRule="auto"/>
        <w:rPr>
          <w:rFonts w:ascii="Arial" w:hAnsi="Arial" w:cs="Arial"/>
          <w:sz w:val="16"/>
          <w:szCs w:val="16"/>
        </w:rPr>
      </w:pPr>
      <w:r>
        <w:rPr>
          <w:rFonts w:ascii="Arial" w:hAnsi="Arial"/>
          <w:sz w:val="16"/>
          <w:szCs w:val="16"/>
        </w:rPr>
        <w:t>Verken du eller First Camp er ansvarlige for mangler i gjennomføringen av avtalen hvis dette skylder noen av de ansvarsbefriende grunnene som er angitt nedenfor, og dette meddeles til motparten uten forsinkelse. Slike ansvarsbefriende grunner i henhold til dette punkt 15 er krig, naturkatastrofer, oversvømmelser, arbeidskonflikt, lengre avbrudd i vann- eller energiforsyning, brann eller andre lignende store hendelser som verken du eller vi kunne forutse eller påvirke. Også når en underleverandør til First Camp rammes av en slik omstendighet vil dette utgjøre en ansvarsbefriende grunn for First Camp. En ansvarsbefriende grunn fritar den påberopende parten for forpliktelser til skadeserstatning og andre følger.</w:t>
      </w:r>
    </w:p>
    <w:p w14:paraId="11100CFC" w14:textId="77777777" w:rsidR="008354EB" w:rsidRPr="0021173E" w:rsidRDefault="008354EB" w:rsidP="0021173E">
      <w:pPr>
        <w:spacing w:after="0" w:line="240" w:lineRule="auto"/>
        <w:rPr>
          <w:rFonts w:ascii="Arial" w:hAnsi="Arial" w:cs="Arial"/>
          <w:sz w:val="16"/>
          <w:szCs w:val="16"/>
        </w:rPr>
      </w:pPr>
    </w:p>
    <w:p w14:paraId="2FCEEB27" w14:textId="77777777" w:rsidR="008354EB" w:rsidRDefault="000234D0" w:rsidP="00B65080">
      <w:pPr>
        <w:spacing w:after="0" w:line="240" w:lineRule="auto"/>
        <w:rPr>
          <w:rFonts w:ascii="Arial" w:hAnsi="Arial" w:cs="Arial"/>
          <w:b/>
          <w:bCs/>
          <w:sz w:val="16"/>
          <w:szCs w:val="16"/>
        </w:rPr>
      </w:pPr>
      <w:r>
        <w:rPr>
          <w:rFonts w:ascii="Arial" w:hAnsi="Arial"/>
          <w:sz w:val="16"/>
          <w:szCs w:val="16"/>
        </w:rPr>
        <w:t>16.</w:t>
      </w:r>
      <w:r>
        <w:rPr>
          <w:rFonts w:ascii="Arial" w:hAnsi="Arial"/>
          <w:b/>
          <w:bCs/>
          <w:sz w:val="16"/>
          <w:szCs w:val="16"/>
        </w:rPr>
        <w:t xml:space="preserve"> Oppbevaring av personopplysninger</w:t>
      </w:r>
      <w:r>
        <w:rPr>
          <w:rFonts w:ascii="Arial" w:hAnsi="Arial"/>
          <w:sz w:val="16"/>
          <w:szCs w:val="16"/>
        </w:rPr>
        <w:br/>
        <w:t xml:space="preserve">Når du bestiller hos oss, samtykker du i våre retningslinjer om personvern. Du kan lese mer om dem på nettstedet vårt: </w:t>
      </w:r>
      <w:hyperlink r:id="rId17" w:history="1">
        <w:r>
          <w:rPr>
            <w:rStyle w:val="Hyperlnk"/>
            <w:rFonts w:ascii="Arial" w:hAnsi="Arial"/>
            <w:sz w:val="16"/>
            <w:szCs w:val="16"/>
          </w:rPr>
          <w:t>https://firstcamp.se/om-first-camp/integritetspolicy/</w:t>
        </w:r>
      </w:hyperlink>
    </w:p>
    <w:p w14:paraId="301FF536" w14:textId="77777777" w:rsidR="008354EB" w:rsidRPr="00F1288A" w:rsidRDefault="008354EB" w:rsidP="00B65080">
      <w:pPr>
        <w:spacing w:after="0" w:line="240" w:lineRule="auto"/>
        <w:rPr>
          <w:rFonts w:ascii="Arial" w:hAnsi="Arial" w:cs="Arial"/>
          <w:b/>
          <w:bCs/>
          <w:sz w:val="16"/>
          <w:szCs w:val="16"/>
        </w:rPr>
      </w:pPr>
    </w:p>
    <w:p w14:paraId="550EDB61" w14:textId="77777777" w:rsidR="008354EB" w:rsidRDefault="008354EB" w:rsidP="00F1288A">
      <w:pPr>
        <w:spacing w:after="0" w:line="240" w:lineRule="auto"/>
        <w:rPr>
          <w:rFonts w:ascii="Arial" w:hAnsi="Arial" w:cs="Arial"/>
          <w:sz w:val="16"/>
          <w:szCs w:val="16"/>
        </w:rPr>
      </w:pPr>
      <w:r>
        <w:rPr>
          <w:rFonts w:ascii="Arial" w:hAnsi="Arial"/>
          <w:b/>
          <w:bCs/>
          <w:sz w:val="16"/>
          <w:szCs w:val="16"/>
        </w:rPr>
        <w:t>17. Øvrig</w:t>
      </w:r>
      <w:r>
        <w:rPr>
          <w:rFonts w:ascii="Arial" w:hAnsi="Arial"/>
          <w:b/>
          <w:bCs/>
          <w:sz w:val="16"/>
          <w:szCs w:val="16"/>
        </w:rPr>
        <w:br/>
      </w:r>
      <w:r>
        <w:rPr>
          <w:rFonts w:ascii="Arial" w:hAnsi="Arial"/>
          <w:sz w:val="16"/>
          <w:szCs w:val="16"/>
        </w:rPr>
        <w:t xml:space="preserve">17.1 Vi forbeholder oss retten til å overføre våre rettigheter og forpliktelser </w:t>
      </w:r>
      <w:r>
        <w:rPr>
          <w:rFonts w:ascii="Arial" w:hAnsi="Arial"/>
          <w:color w:val="000000"/>
          <w:sz w:val="16"/>
          <w:szCs w:val="16"/>
          <w:shd w:val="clear" w:color="auto" w:fill="FFFFFF"/>
        </w:rPr>
        <w:t>i</w:t>
      </w:r>
      <w:r>
        <w:rPr>
          <w:rFonts w:ascii="Arial" w:hAnsi="Arial"/>
          <w:sz w:val="16"/>
          <w:szCs w:val="16"/>
        </w:rPr>
        <w:t xml:space="preserve"> avtalen vår til et annet selskap innen konsernet vårt. Du kan kun overføre dine rettigheter og forpliktelser i til avtalen vår etter skriftlig godkjenning av First Camp. </w:t>
      </w:r>
    </w:p>
    <w:p w14:paraId="3602EC02" w14:textId="77777777" w:rsidR="006F1F8D" w:rsidRDefault="006F1F8D" w:rsidP="006B2D7A">
      <w:pPr>
        <w:shd w:val="clear" w:color="auto" w:fill="FFFFFF"/>
        <w:spacing w:after="0" w:line="240" w:lineRule="auto"/>
        <w:rPr>
          <w:rFonts w:ascii="Arial" w:hAnsi="Arial" w:cs="Arial"/>
          <w:sz w:val="16"/>
          <w:szCs w:val="16"/>
        </w:rPr>
      </w:pPr>
    </w:p>
    <w:p w14:paraId="2924E56A" w14:textId="77777777" w:rsidR="00B65080" w:rsidRPr="00B65080" w:rsidRDefault="002C5283" w:rsidP="00B65080">
      <w:pPr>
        <w:spacing w:after="0" w:line="240" w:lineRule="auto"/>
        <w:rPr>
          <w:rFonts w:ascii="Arial" w:hAnsi="Arial" w:cs="Arial"/>
          <w:sz w:val="16"/>
          <w:szCs w:val="16"/>
        </w:rPr>
      </w:pPr>
      <w:r>
        <w:rPr>
          <w:rFonts w:ascii="Arial" w:hAnsi="Arial"/>
          <w:sz w:val="16"/>
          <w:szCs w:val="16"/>
        </w:rPr>
        <w:t xml:space="preserve">17.2 Vær oppmerksom på at det kan forekomme unntak angående bestillingsvilkår på de ulike reisemålene og for visse arrangementer og perioder. Informasjon om relevante unntak vedlegges bestillingsbekreftelsen din, og du finner også informasjon om dette på hjemmesiden til det aktuelle reisemålet. </w:t>
      </w:r>
    </w:p>
    <w:sectPr w:rsidR="00B65080" w:rsidRPr="00B65080" w:rsidSect="00C32EB1">
      <w:type w:val="continuous"/>
      <w:pgSz w:w="11906" w:h="16838"/>
      <w:pgMar w:top="454" w:right="454" w:bottom="510" w:left="567" w:header="567" w:footer="720" w:gutter="0"/>
      <w:cols w:num="2" w:space="708"/>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A01FC4" w14:textId="77777777" w:rsidR="001C1E14" w:rsidRDefault="001C1E14">
      <w:pPr>
        <w:spacing w:after="0" w:line="240" w:lineRule="auto"/>
      </w:pPr>
      <w:r>
        <w:separator/>
      </w:r>
    </w:p>
  </w:endnote>
  <w:endnote w:type="continuationSeparator" w:id="0">
    <w:p w14:paraId="2FFB9745" w14:textId="77777777" w:rsidR="001C1E14" w:rsidRDefault="001C1E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419784" w14:textId="77777777" w:rsidR="002A580B" w:rsidRPr="008B466F" w:rsidRDefault="002A580B">
    <w:pPr>
      <w:pStyle w:val="Sidfot"/>
      <w:rPr>
        <w:sz w:val="16"/>
        <w:szCs w:val="16"/>
      </w:rPr>
    </w:pPr>
    <w:r>
      <w:rPr>
        <w:sz w:val="16"/>
        <w:szCs w:val="16"/>
      </w:rPr>
      <w:t>2022-11-01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81E170" w14:textId="77777777" w:rsidR="001C1E14" w:rsidRDefault="001C1E14">
      <w:pPr>
        <w:spacing w:after="0" w:line="240" w:lineRule="auto"/>
      </w:pPr>
      <w:r>
        <w:rPr>
          <w:color w:val="000000"/>
        </w:rPr>
        <w:separator/>
      </w:r>
    </w:p>
  </w:footnote>
  <w:footnote w:type="continuationSeparator" w:id="0">
    <w:p w14:paraId="7BBDD822" w14:textId="77777777" w:rsidR="001C1E14" w:rsidRDefault="001C1E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E33EE8" w14:textId="77777777" w:rsidR="00C32EB1" w:rsidRDefault="00DE1267">
    <w:pPr>
      <w:pStyle w:val="Sidhuvud"/>
    </w:pPr>
    <w:r w:rsidRPr="007C4E40">
      <w:rPr>
        <w:noProof/>
      </w:rPr>
      <w:drawing>
        <wp:inline distT="0" distB="0" distL="0" distR="0" wp14:anchorId="7F5FA5BF" wp14:editId="13669024">
          <wp:extent cx="1670685" cy="342900"/>
          <wp:effectExtent l="0" t="0" r="0" b="0"/>
          <wp:docPr id="1" name="Bildobjekt 1" descr="En bild som visar ritning&#10;&#10;Automatiskt genererad beskrivn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objekt 1" descr="En bild som visar ritning&#10;&#10;Automatiskt genererad beskrivni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0685" cy="342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C00AE22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8845632"/>
    <w:multiLevelType w:val="hybridMultilevel"/>
    <w:tmpl w:val="E996B9B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2" w15:restartNumberingAfterBreak="0">
    <w:nsid w:val="15A335EA"/>
    <w:multiLevelType w:val="multilevel"/>
    <w:tmpl w:val="04D825A2"/>
    <w:lvl w:ilvl="0">
      <w:start w:val="1"/>
      <w:numFmt w:val="lowerLetter"/>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1A5016D7"/>
    <w:multiLevelType w:val="hybridMultilevel"/>
    <w:tmpl w:val="1416FE0E"/>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2B9B231B"/>
    <w:multiLevelType w:val="hybridMultilevel"/>
    <w:tmpl w:val="FDA6713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2F5E555C"/>
    <w:multiLevelType w:val="hybridMultilevel"/>
    <w:tmpl w:val="FA009BD2"/>
    <w:lvl w:ilvl="0" w:tplc="E8CA098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FA7268F"/>
    <w:multiLevelType w:val="hybridMultilevel"/>
    <w:tmpl w:val="2FD44CD4"/>
    <w:lvl w:ilvl="0" w:tplc="72B63A0C">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47512E2E"/>
    <w:multiLevelType w:val="multilevel"/>
    <w:tmpl w:val="CCA8F056"/>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8" w15:restartNumberingAfterBreak="0">
    <w:nsid w:val="6A3F4284"/>
    <w:multiLevelType w:val="hybridMultilevel"/>
    <w:tmpl w:val="529ECE5E"/>
    <w:lvl w:ilvl="0" w:tplc="A6A46FFA">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7DF32CD6"/>
    <w:multiLevelType w:val="hybridMultilevel"/>
    <w:tmpl w:val="8D50B0A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882329516">
    <w:abstractNumId w:val="2"/>
  </w:num>
  <w:num w:numId="2" w16cid:durableId="454376129">
    <w:abstractNumId w:val="0"/>
  </w:num>
  <w:num w:numId="3" w16cid:durableId="680662452">
    <w:abstractNumId w:val="8"/>
  </w:num>
  <w:num w:numId="4" w16cid:durableId="1497764048">
    <w:abstractNumId w:val="6"/>
  </w:num>
  <w:num w:numId="5" w16cid:durableId="652224350">
    <w:abstractNumId w:val="7"/>
  </w:num>
  <w:num w:numId="6" w16cid:durableId="391002350">
    <w:abstractNumId w:val="9"/>
  </w:num>
  <w:num w:numId="7" w16cid:durableId="1019814881">
    <w:abstractNumId w:val="4"/>
  </w:num>
  <w:num w:numId="8" w16cid:durableId="2136023852">
    <w:abstractNumId w:val="1"/>
  </w:num>
  <w:num w:numId="9" w16cid:durableId="1495337047">
    <w:abstractNumId w:val="1"/>
  </w:num>
  <w:num w:numId="10" w16cid:durableId="462190777">
    <w:abstractNumId w:val="3"/>
  </w:num>
  <w:num w:numId="11" w16cid:durableId="66120545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autoHyphenation/>
  <w:hyphenationZone w:val="425"/>
  <w:characterSpacingControl w:val="doNotCompress"/>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0CF6"/>
    <w:rsid w:val="0000076F"/>
    <w:rsid w:val="000166C2"/>
    <w:rsid w:val="000234D0"/>
    <w:rsid w:val="00024097"/>
    <w:rsid w:val="000305AF"/>
    <w:rsid w:val="000465C8"/>
    <w:rsid w:val="00053709"/>
    <w:rsid w:val="000538A3"/>
    <w:rsid w:val="00065B31"/>
    <w:rsid w:val="00067718"/>
    <w:rsid w:val="00072300"/>
    <w:rsid w:val="00083E21"/>
    <w:rsid w:val="00085D15"/>
    <w:rsid w:val="0009030B"/>
    <w:rsid w:val="000A38A0"/>
    <w:rsid w:val="000C01A7"/>
    <w:rsid w:val="000C3718"/>
    <w:rsid w:val="000C59B7"/>
    <w:rsid w:val="000C7B40"/>
    <w:rsid w:val="000D33F0"/>
    <w:rsid w:val="000E2B1F"/>
    <w:rsid w:val="000F136D"/>
    <w:rsid w:val="000F19B1"/>
    <w:rsid w:val="000F7EE7"/>
    <w:rsid w:val="001047D0"/>
    <w:rsid w:val="00122900"/>
    <w:rsid w:val="00133F75"/>
    <w:rsid w:val="00147B91"/>
    <w:rsid w:val="0015750D"/>
    <w:rsid w:val="00167573"/>
    <w:rsid w:val="00167B25"/>
    <w:rsid w:val="00171652"/>
    <w:rsid w:val="00176AF7"/>
    <w:rsid w:val="00184133"/>
    <w:rsid w:val="00194F9A"/>
    <w:rsid w:val="001A3F2A"/>
    <w:rsid w:val="001A414C"/>
    <w:rsid w:val="001B3E19"/>
    <w:rsid w:val="001C1E14"/>
    <w:rsid w:val="001C324B"/>
    <w:rsid w:val="001C350D"/>
    <w:rsid w:val="001D0D4E"/>
    <w:rsid w:val="001D2257"/>
    <w:rsid w:val="001D40F2"/>
    <w:rsid w:val="001D62A1"/>
    <w:rsid w:val="001E0E7B"/>
    <w:rsid w:val="001E32EC"/>
    <w:rsid w:val="00205906"/>
    <w:rsid w:val="00206203"/>
    <w:rsid w:val="0021173E"/>
    <w:rsid w:val="00235112"/>
    <w:rsid w:val="00242D5E"/>
    <w:rsid w:val="0024750F"/>
    <w:rsid w:val="002574A0"/>
    <w:rsid w:val="0027235E"/>
    <w:rsid w:val="00275047"/>
    <w:rsid w:val="002776FF"/>
    <w:rsid w:val="00284782"/>
    <w:rsid w:val="0028645C"/>
    <w:rsid w:val="00291135"/>
    <w:rsid w:val="00293BE0"/>
    <w:rsid w:val="00293E52"/>
    <w:rsid w:val="00294F7B"/>
    <w:rsid w:val="00296244"/>
    <w:rsid w:val="0029689A"/>
    <w:rsid w:val="002A4309"/>
    <w:rsid w:val="002A580B"/>
    <w:rsid w:val="002A6E00"/>
    <w:rsid w:val="002B04A3"/>
    <w:rsid w:val="002B30C8"/>
    <w:rsid w:val="002C0B5E"/>
    <w:rsid w:val="002C5283"/>
    <w:rsid w:val="002D473B"/>
    <w:rsid w:val="002D4A03"/>
    <w:rsid w:val="002D52AA"/>
    <w:rsid w:val="002D5B91"/>
    <w:rsid w:val="003105B6"/>
    <w:rsid w:val="00327977"/>
    <w:rsid w:val="00330BE9"/>
    <w:rsid w:val="00331EB9"/>
    <w:rsid w:val="00334AD7"/>
    <w:rsid w:val="00337873"/>
    <w:rsid w:val="0034082C"/>
    <w:rsid w:val="00356251"/>
    <w:rsid w:val="003636A1"/>
    <w:rsid w:val="003653EC"/>
    <w:rsid w:val="00366DDC"/>
    <w:rsid w:val="003714F3"/>
    <w:rsid w:val="0037673E"/>
    <w:rsid w:val="00377BC1"/>
    <w:rsid w:val="00384EA0"/>
    <w:rsid w:val="00384EAA"/>
    <w:rsid w:val="003A4194"/>
    <w:rsid w:val="003D0187"/>
    <w:rsid w:val="003D684B"/>
    <w:rsid w:val="003E0475"/>
    <w:rsid w:val="003E4F47"/>
    <w:rsid w:val="003F3F8B"/>
    <w:rsid w:val="00406B98"/>
    <w:rsid w:val="00422B50"/>
    <w:rsid w:val="0042698B"/>
    <w:rsid w:val="00430D88"/>
    <w:rsid w:val="00441738"/>
    <w:rsid w:val="00446A66"/>
    <w:rsid w:val="0045280F"/>
    <w:rsid w:val="00452988"/>
    <w:rsid w:val="004567F0"/>
    <w:rsid w:val="004652D1"/>
    <w:rsid w:val="00480160"/>
    <w:rsid w:val="004814AB"/>
    <w:rsid w:val="00494B95"/>
    <w:rsid w:val="004A5304"/>
    <w:rsid w:val="004C1C63"/>
    <w:rsid w:val="004C6BEC"/>
    <w:rsid w:val="004C7B37"/>
    <w:rsid w:val="004D03BF"/>
    <w:rsid w:val="004D66A8"/>
    <w:rsid w:val="004D6DA8"/>
    <w:rsid w:val="004F35A4"/>
    <w:rsid w:val="004F35E9"/>
    <w:rsid w:val="005029BB"/>
    <w:rsid w:val="005061BE"/>
    <w:rsid w:val="00511E40"/>
    <w:rsid w:val="00514024"/>
    <w:rsid w:val="00514B48"/>
    <w:rsid w:val="00516ACD"/>
    <w:rsid w:val="00530F12"/>
    <w:rsid w:val="00536F6A"/>
    <w:rsid w:val="0054035F"/>
    <w:rsid w:val="0054630E"/>
    <w:rsid w:val="00565A44"/>
    <w:rsid w:val="00566F99"/>
    <w:rsid w:val="00573702"/>
    <w:rsid w:val="00576932"/>
    <w:rsid w:val="005C4605"/>
    <w:rsid w:val="005E0CF6"/>
    <w:rsid w:val="005E4658"/>
    <w:rsid w:val="005E7ED9"/>
    <w:rsid w:val="00603815"/>
    <w:rsid w:val="00604205"/>
    <w:rsid w:val="00626C5C"/>
    <w:rsid w:val="0063460B"/>
    <w:rsid w:val="00634ACF"/>
    <w:rsid w:val="00637A29"/>
    <w:rsid w:val="006410B5"/>
    <w:rsid w:val="00656EAC"/>
    <w:rsid w:val="00665187"/>
    <w:rsid w:val="00684E53"/>
    <w:rsid w:val="00685E36"/>
    <w:rsid w:val="00685FC9"/>
    <w:rsid w:val="00686E8E"/>
    <w:rsid w:val="00691223"/>
    <w:rsid w:val="006978E8"/>
    <w:rsid w:val="00697B87"/>
    <w:rsid w:val="006A2F36"/>
    <w:rsid w:val="006B2D7A"/>
    <w:rsid w:val="006B4CB9"/>
    <w:rsid w:val="006B794A"/>
    <w:rsid w:val="006C15EE"/>
    <w:rsid w:val="006C5E9B"/>
    <w:rsid w:val="006E47B2"/>
    <w:rsid w:val="006E521B"/>
    <w:rsid w:val="006F119F"/>
    <w:rsid w:val="006F1F8D"/>
    <w:rsid w:val="006F44D4"/>
    <w:rsid w:val="006F485A"/>
    <w:rsid w:val="006F6888"/>
    <w:rsid w:val="006F7925"/>
    <w:rsid w:val="00711305"/>
    <w:rsid w:val="007165E3"/>
    <w:rsid w:val="0072110F"/>
    <w:rsid w:val="007326CE"/>
    <w:rsid w:val="00732F06"/>
    <w:rsid w:val="007450D6"/>
    <w:rsid w:val="00753E60"/>
    <w:rsid w:val="00763474"/>
    <w:rsid w:val="00763CF6"/>
    <w:rsid w:val="007706A5"/>
    <w:rsid w:val="00780020"/>
    <w:rsid w:val="00790433"/>
    <w:rsid w:val="007925BF"/>
    <w:rsid w:val="007C0F39"/>
    <w:rsid w:val="007C1E9C"/>
    <w:rsid w:val="007C60C6"/>
    <w:rsid w:val="007D2DEF"/>
    <w:rsid w:val="007D34DB"/>
    <w:rsid w:val="007F36C7"/>
    <w:rsid w:val="007F49BE"/>
    <w:rsid w:val="0081472E"/>
    <w:rsid w:val="00815384"/>
    <w:rsid w:val="008210F3"/>
    <w:rsid w:val="00822478"/>
    <w:rsid w:val="0082467D"/>
    <w:rsid w:val="008270C0"/>
    <w:rsid w:val="008354EB"/>
    <w:rsid w:val="008459B8"/>
    <w:rsid w:val="00863173"/>
    <w:rsid w:val="00865521"/>
    <w:rsid w:val="00867879"/>
    <w:rsid w:val="00875922"/>
    <w:rsid w:val="00883ADB"/>
    <w:rsid w:val="00884C69"/>
    <w:rsid w:val="0088522C"/>
    <w:rsid w:val="00894EE3"/>
    <w:rsid w:val="00895203"/>
    <w:rsid w:val="00896331"/>
    <w:rsid w:val="008A646D"/>
    <w:rsid w:val="008B298A"/>
    <w:rsid w:val="008B466F"/>
    <w:rsid w:val="008B63F1"/>
    <w:rsid w:val="008C1CC5"/>
    <w:rsid w:val="008C252A"/>
    <w:rsid w:val="008D5DA6"/>
    <w:rsid w:val="008F432F"/>
    <w:rsid w:val="008F6044"/>
    <w:rsid w:val="008F69EB"/>
    <w:rsid w:val="009114E0"/>
    <w:rsid w:val="00912B5D"/>
    <w:rsid w:val="0091641F"/>
    <w:rsid w:val="00921F8A"/>
    <w:rsid w:val="00927BB6"/>
    <w:rsid w:val="00934961"/>
    <w:rsid w:val="00936347"/>
    <w:rsid w:val="00940CF9"/>
    <w:rsid w:val="009414B8"/>
    <w:rsid w:val="0094237F"/>
    <w:rsid w:val="00963605"/>
    <w:rsid w:val="00963DCA"/>
    <w:rsid w:val="00966624"/>
    <w:rsid w:val="0096697E"/>
    <w:rsid w:val="00967D15"/>
    <w:rsid w:val="00977C04"/>
    <w:rsid w:val="00981ABA"/>
    <w:rsid w:val="00987BA2"/>
    <w:rsid w:val="009A1469"/>
    <w:rsid w:val="009A39EF"/>
    <w:rsid w:val="009B47B3"/>
    <w:rsid w:val="009B6899"/>
    <w:rsid w:val="009C4319"/>
    <w:rsid w:val="009C4B32"/>
    <w:rsid w:val="009E5F96"/>
    <w:rsid w:val="009F3DDF"/>
    <w:rsid w:val="009F5E43"/>
    <w:rsid w:val="00A04054"/>
    <w:rsid w:val="00A0441D"/>
    <w:rsid w:val="00A052C2"/>
    <w:rsid w:val="00A158E8"/>
    <w:rsid w:val="00A17E9D"/>
    <w:rsid w:val="00A326BF"/>
    <w:rsid w:val="00A35528"/>
    <w:rsid w:val="00A65346"/>
    <w:rsid w:val="00A65ACB"/>
    <w:rsid w:val="00A730B9"/>
    <w:rsid w:val="00A77B4A"/>
    <w:rsid w:val="00A8713B"/>
    <w:rsid w:val="00A91575"/>
    <w:rsid w:val="00AC0031"/>
    <w:rsid w:val="00AC2A8C"/>
    <w:rsid w:val="00AD15C4"/>
    <w:rsid w:val="00AD6969"/>
    <w:rsid w:val="00AE7E82"/>
    <w:rsid w:val="00B01213"/>
    <w:rsid w:val="00B07AA9"/>
    <w:rsid w:val="00B1238E"/>
    <w:rsid w:val="00B1692B"/>
    <w:rsid w:val="00B27D41"/>
    <w:rsid w:val="00B32ED4"/>
    <w:rsid w:val="00B402C4"/>
    <w:rsid w:val="00B41A78"/>
    <w:rsid w:val="00B539C0"/>
    <w:rsid w:val="00B6393B"/>
    <w:rsid w:val="00B65080"/>
    <w:rsid w:val="00B66EFB"/>
    <w:rsid w:val="00B67B6E"/>
    <w:rsid w:val="00B75866"/>
    <w:rsid w:val="00B803D9"/>
    <w:rsid w:val="00B91328"/>
    <w:rsid w:val="00B94761"/>
    <w:rsid w:val="00BA4A10"/>
    <w:rsid w:val="00BC0A3A"/>
    <w:rsid w:val="00BD3A3A"/>
    <w:rsid w:val="00BE4C9D"/>
    <w:rsid w:val="00BE62CB"/>
    <w:rsid w:val="00C0333F"/>
    <w:rsid w:val="00C042F1"/>
    <w:rsid w:val="00C1020B"/>
    <w:rsid w:val="00C10696"/>
    <w:rsid w:val="00C11F5B"/>
    <w:rsid w:val="00C13B41"/>
    <w:rsid w:val="00C163D2"/>
    <w:rsid w:val="00C21433"/>
    <w:rsid w:val="00C226A8"/>
    <w:rsid w:val="00C32EB1"/>
    <w:rsid w:val="00C41C19"/>
    <w:rsid w:val="00C56D65"/>
    <w:rsid w:val="00C7526E"/>
    <w:rsid w:val="00CC74DC"/>
    <w:rsid w:val="00CD3DD9"/>
    <w:rsid w:val="00CE3972"/>
    <w:rsid w:val="00CE4B83"/>
    <w:rsid w:val="00CF106F"/>
    <w:rsid w:val="00CF6696"/>
    <w:rsid w:val="00D04965"/>
    <w:rsid w:val="00D23F0D"/>
    <w:rsid w:val="00D24A1C"/>
    <w:rsid w:val="00D64041"/>
    <w:rsid w:val="00D81BBB"/>
    <w:rsid w:val="00DA0376"/>
    <w:rsid w:val="00DA4EA3"/>
    <w:rsid w:val="00DA74E8"/>
    <w:rsid w:val="00DD6D97"/>
    <w:rsid w:val="00DD75D0"/>
    <w:rsid w:val="00DE1267"/>
    <w:rsid w:val="00DE3A68"/>
    <w:rsid w:val="00DE3F9C"/>
    <w:rsid w:val="00E1269E"/>
    <w:rsid w:val="00E14ED7"/>
    <w:rsid w:val="00E224F0"/>
    <w:rsid w:val="00E2371B"/>
    <w:rsid w:val="00E241D0"/>
    <w:rsid w:val="00E32312"/>
    <w:rsid w:val="00E344B8"/>
    <w:rsid w:val="00E40DA6"/>
    <w:rsid w:val="00E41024"/>
    <w:rsid w:val="00E43E6B"/>
    <w:rsid w:val="00E4478E"/>
    <w:rsid w:val="00E46CB9"/>
    <w:rsid w:val="00E634FF"/>
    <w:rsid w:val="00E701C2"/>
    <w:rsid w:val="00E7284E"/>
    <w:rsid w:val="00E753C1"/>
    <w:rsid w:val="00E856A0"/>
    <w:rsid w:val="00E856BA"/>
    <w:rsid w:val="00EA1E4D"/>
    <w:rsid w:val="00EB7945"/>
    <w:rsid w:val="00EC32D6"/>
    <w:rsid w:val="00EC4E25"/>
    <w:rsid w:val="00ED53DC"/>
    <w:rsid w:val="00EE32C2"/>
    <w:rsid w:val="00EF0D45"/>
    <w:rsid w:val="00EF17B1"/>
    <w:rsid w:val="00EF472E"/>
    <w:rsid w:val="00EF7AD2"/>
    <w:rsid w:val="00EF7C4A"/>
    <w:rsid w:val="00F1288A"/>
    <w:rsid w:val="00F13AD5"/>
    <w:rsid w:val="00F17267"/>
    <w:rsid w:val="00F24983"/>
    <w:rsid w:val="00F314D5"/>
    <w:rsid w:val="00F44AD2"/>
    <w:rsid w:val="00F50D7E"/>
    <w:rsid w:val="00F63FD7"/>
    <w:rsid w:val="00F64329"/>
    <w:rsid w:val="00F834D7"/>
    <w:rsid w:val="00F93A76"/>
    <w:rsid w:val="00F943C7"/>
    <w:rsid w:val="00FA51C4"/>
    <w:rsid w:val="00FB2DF1"/>
    <w:rsid w:val="00FB5D6B"/>
    <w:rsid w:val="00FC6D78"/>
    <w:rsid w:val="00FD5396"/>
    <w:rsid w:val="00FD5CAE"/>
    <w:rsid w:val="00FE1AE7"/>
    <w:rsid w:val="00FE79E7"/>
    <w:rsid w:val="00FF321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820F2F6"/>
  <w14:defaultImageDpi w14:val="96"/>
  <w15:chartTrackingRefBased/>
  <w15:docId w15:val="{0B6C98A9-78C2-453B-AF73-EDF71D85A1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Calibri"/>
        <w:lang w:val="nb-NO"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autoSpaceDN w:val="0"/>
      <w:spacing w:after="200" w:line="276" w:lineRule="auto"/>
      <w:textAlignment w:val="baseline"/>
    </w:pPr>
    <w:rPr>
      <w:rFonts w:cs="Times New Roman"/>
      <w:sz w:val="22"/>
      <w:szCs w:val="22"/>
      <w:lang w:eastAsia="en-US"/>
    </w:rPr>
  </w:style>
  <w:style w:type="paragraph" w:styleId="Rubrik1">
    <w:name w:val="heading 1"/>
    <w:basedOn w:val="Normal"/>
    <w:next w:val="Normal"/>
    <w:link w:val="Rubrik1Char"/>
    <w:uiPriority w:val="9"/>
    <w:qFormat/>
    <w:rsid w:val="00085D15"/>
    <w:pPr>
      <w:keepNext/>
      <w:spacing w:before="240" w:after="60"/>
      <w:outlineLvl w:val="0"/>
    </w:pPr>
    <w:rPr>
      <w:rFonts w:ascii="Calibri Light" w:hAnsi="Calibri Light"/>
      <w:b/>
      <w:bCs/>
      <w:kern w:val="32"/>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Mellanmrkskuggning1-dekorfrg11">
    <w:name w:val="Mellanmörk skuggning 1 - dekorfärg 11"/>
    <w:uiPriority w:val="1"/>
    <w:pPr>
      <w:suppressAutoHyphens/>
      <w:autoSpaceDN w:val="0"/>
      <w:textAlignment w:val="baseline"/>
    </w:pPr>
    <w:rPr>
      <w:rFonts w:cs="Times New Roman"/>
      <w:sz w:val="22"/>
      <w:szCs w:val="22"/>
      <w:lang w:eastAsia="en-US"/>
    </w:rPr>
  </w:style>
  <w:style w:type="character" w:styleId="Hyperlnk">
    <w:name w:val="Hyperlink"/>
    <w:uiPriority w:val="99"/>
    <w:rPr>
      <w:rFonts w:cs="Times New Roman"/>
      <w:color w:val="0000FF"/>
      <w:u w:val="single"/>
    </w:rPr>
  </w:style>
  <w:style w:type="paragraph" w:styleId="Ballongtext">
    <w:name w:val="Balloon Text"/>
    <w:basedOn w:val="Normal"/>
    <w:link w:val="BallongtextChar"/>
    <w:uiPriority w:val="99"/>
    <w:pPr>
      <w:spacing w:after="0" w:line="240" w:lineRule="auto"/>
    </w:pPr>
    <w:rPr>
      <w:rFonts w:ascii="Tahoma" w:hAnsi="Tahoma" w:cs="Tahoma"/>
      <w:sz w:val="16"/>
      <w:szCs w:val="16"/>
    </w:rPr>
  </w:style>
  <w:style w:type="character" w:customStyle="1" w:styleId="BallongtextChar">
    <w:name w:val="Ballongtext Char"/>
    <w:link w:val="Ballongtext"/>
    <w:uiPriority w:val="99"/>
    <w:locked/>
    <w:rPr>
      <w:rFonts w:ascii="Tahoma" w:hAnsi="Tahoma" w:cs="Tahoma"/>
      <w:sz w:val="16"/>
      <w:szCs w:val="16"/>
    </w:rPr>
  </w:style>
  <w:style w:type="paragraph" w:styleId="Normalwebb">
    <w:name w:val="Normal (Web)"/>
    <w:basedOn w:val="Normal"/>
    <w:uiPriority w:val="99"/>
    <w:unhideWhenUsed/>
    <w:rsid w:val="00AD15C4"/>
    <w:pPr>
      <w:suppressAutoHyphens w:val="0"/>
      <w:autoSpaceDN/>
      <w:spacing w:before="100" w:beforeAutospacing="1" w:after="100" w:afterAutospacing="1" w:line="240" w:lineRule="auto"/>
      <w:textAlignment w:val="auto"/>
    </w:pPr>
    <w:rPr>
      <w:rFonts w:ascii="Times New Roman" w:hAnsi="Times New Roman"/>
      <w:sz w:val="24"/>
      <w:szCs w:val="24"/>
      <w:lang w:eastAsia="sv-SE"/>
    </w:rPr>
  </w:style>
  <w:style w:type="character" w:styleId="Stark">
    <w:name w:val="Strong"/>
    <w:uiPriority w:val="22"/>
    <w:qFormat/>
    <w:rsid w:val="00AD15C4"/>
    <w:rPr>
      <w:b/>
      <w:bCs/>
    </w:rPr>
  </w:style>
  <w:style w:type="paragraph" w:customStyle="1" w:styleId="Default">
    <w:name w:val="Default"/>
    <w:rsid w:val="00BE62CB"/>
    <w:pPr>
      <w:autoSpaceDE w:val="0"/>
      <w:autoSpaceDN w:val="0"/>
      <w:adjustRightInd w:val="0"/>
    </w:pPr>
    <w:rPr>
      <w:color w:val="000000"/>
      <w:sz w:val="24"/>
      <w:szCs w:val="24"/>
      <w:lang w:eastAsia="en-US"/>
    </w:rPr>
  </w:style>
  <w:style w:type="paragraph" w:styleId="Sidhuvud">
    <w:name w:val="header"/>
    <w:basedOn w:val="Normal"/>
    <w:link w:val="SidhuvudChar"/>
    <w:uiPriority w:val="99"/>
    <w:rsid w:val="00CD3DD9"/>
    <w:pPr>
      <w:tabs>
        <w:tab w:val="center" w:pos="4536"/>
        <w:tab w:val="right" w:pos="9072"/>
      </w:tabs>
    </w:pPr>
  </w:style>
  <w:style w:type="character" w:customStyle="1" w:styleId="SidhuvudChar">
    <w:name w:val="Sidhuvud Char"/>
    <w:link w:val="Sidhuvud"/>
    <w:uiPriority w:val="99"/>
    <w:rsid w:val="00CD3DD9"/>
    <w:rPr>
      <w:rFonts w:cs="Times New Roman"/>
      <w:sz w:val="22"/>
      <w:szCs w:val="22"/>
      <w:lang w:eastAsia="en-US"/>
    </w:rPr>
  </w:style>
  <w:style w:type="paragraph" w:styleId="Sidfot">
    <w:name w:val="footer"/>
    <w:basedOn w:val="Normal"/>
    <w:link w:val="SidfotChar"/>
    <w:uiPriority w:val="99"/>
    <w:rsid w:val="00CD3DD9"/>
    <w:pPr>
      <w:tabs>
        <w:tab w:val="center" w:pos="4536"/>
        <w:tab w:val="right" w:pos="9072"/>
      </w:tabs>
    </w:pPr>
  </w:style>
  <w:style w:type="character" w:customStyle="1" w:styleId="SidfotChar">
    <w:name w:val="Sidfot Char"/>
    <w:link w:val="Sidfot"/>
    <w:uiPriority w:val="99"/>
    <w:rsid w:val="00CD3DD9"/>
    <w:rPr>
      <w:rFonts w:cs="Times New Roman"/>
      <w:sz w:val="22"/>
      <w:szCs w:val="22"/>
      <w:lang w:eastAsia="en-US"/>
    </w:rPr>
  </w:style>
  <w:style w:type="paragraph" w:styleId="Oformateradtext">
    <w:name w:val="Plain Text"/>
    <w:basedOn w:val="Normal"/>
    <w:link w:val="OformateradtextChar"/>
    <w:uiPriority w:val="99"/>
    <w:unhideWhenUsed/>
    <w:rsid w:val="000465C8"/>
    <w:pPr>
      <w:suppressAutoHyphens w:val="0"/>
      <w:autoSpaceDN/>
      <w:spacing w:after="0" w:line="240" w:lineRule="auto"/>
      <w:textAlignment w:val="auto"/>
    </w:pPr>
    <w:rPr>
      <w:rFonts w:eastAsia="Calibri" w:cs="Calibri"/>
    </w:rPr>
  </w:style>
  <w:style w:type="character" w:customStyle="1" w:styleId="OformateradtextChar">
    <w:name w:val="Oformaterad text Char"/>
    <w:link w:val="Oformateradtext"/>
    <w:uiPriority w:val="99"/>
    <w:rsid w:val="000465C8"/>
    <w:rPr>
      <w:rFonts w:eastAsia="Calibri"/>
      <w:sz w:val="22"/>
      <w:szCs w:val="22"/>
      <w:lang w:eastAsia="en-US"/>
    </w:rPr>
  </w:style>
  <w:style w:type="character" w:customStyle="1" w:styleId="Olstomnmnande1">
    <w:name w:val="Olöst omnämnande1"/>
    <w:uiPriority w:val="99"/>
    <w:semiHidden/>
    <w:unhideWhenUsed/>
    <w:rsid w:val="00963605"/>
    <w:rPr>
      <w:color w:val="605E5C"/>
      <w:shd w:val="clear" w:color="auto" w:fill="E1DFDD"/>
    </w:rPr>
  </w:style>
  <w:style w:type="character" w:styleId="Kommentarsreferens">
    <w:name w:val="annotation reference"/>
    <w:uiPriority w:val="99"/>
    <w:rsid w:val="00573702"/>
    <w:rPr>
      <w:sz w:val="16"/>
      <w:szCs w:val="16"/>
    </w:rPr>
  </w:style>
  <w:style w:type="paragraph" w:styleId="Kommentarer">
    <w:name w:val="annotation text"/>
    <w:basedOn w:val="Normal"/>
    <w:link w:val="KommentarerChar"/>
    <w:uiPriority w:val="99"/>
    <w:rsid w:val="00573702"/>
    <w:rPr>
      <w:sz w:val="20"/>
      <w:szCs w:val="20"/>
    </w:rPr>
  </w:style>
  <w:style w:type="character" w:customStyle="1" w:styleId="KommentarerChar">
    <w:name w:val="Kommentarer Char"/>
    <w:link w:val="Kommentarer"/>
    <w:uiPriority w:val="99"/>
    <w:rsid w:val="00573702"/>
    <w:rPr>
      <w:rFonts w:cs="Times New Roman"/>
      <w:lang w:eastAsia="en-US"/>
    </w:rPr>
  </w:style>
  <w:style w:type="paragraph" w:styleId="Kommentarsmne">
    <w:name w:val="annotation subject"/>
    <w:basedOn w:val="Kommentarer"/>
    <w:next w:val="Kommentarer"/>
    <w:link w:val="KommentarsmneChar"/>
    <w:uiPriority w:val="99"/>
    <w:rsid w:val="00573702"/>
    <w:rPr>
      <w:b/>
      <w:bCs/>
    </w:rPr>
  </w:style>
  <w:style w:type="character" w:customStyle="1" w:styleId="KommentarsmneChar">
    <w:name w:val="Kommentarsämne Char"/>
    <w:link w:val="Kommentarsmne"/>
    <w:uiPriority w:val="99"/>
    <w:rsid w:val="00573702"/>
    <w:rPr>
      <w:rFonts w:cs="Times New Roman"/>
      <w:b/>
      <w:bCs/>
      <w:lang w:eastAsia="en-US"/>
    </w:rPr>
  </w:style>
  <w:style w:type="character" w:styleId="AnvndHyperlnk">
    <w:name w:val="FollowedHyperlink"/>
    <w:uiPriority w:val="99"/>
    <w:rsid w:val="00B6393B"/>
    <w:rPr>
      <w:color w:val="954F72"/>
      <w:u w:val="single"/>
    </w:rPr>
  </w:style>
  <w:style w:type="paragraph" w:styleId="Revision">
    <w:name w:val="Revision"/>
    <w:hidden/>
    <w:uiPriority w:val="71"/>
    <w:rsid w:val="00A0441D"/>
    <w:rPr>
      <w:rFonts w:cs="Times New Roman"/>
      <w:sz w:val="22"/>
      <w:szCs w:val="22"/>
      <w:lang w:eastAsia="en-US"/>
    </w:rPr>
  </w:style>
  <w:style w:type="character" w:customStyle="1" w:styleId="normaltextrun">
    <w:name w:val="normaltextrun"/>
    <w:basedOn w:val="Standardstycketeckensnitt"/>
    <w:rsid w:val="007450D6"/>
  </w:style>
  <w:style w:type="character" w:customStyle="1" w:styleId="Rubrik1Char">
    <w:name w:val="Rubrik 1 Char"/>
    <w:link w:val="Rubrik1"/>
    <w:uiPriority w:val="9"/>
    <w:rsid w:val="00085D15"/>
    <w:rPr>
      <w:rFonts w:ascii="Calibri Light" w:eastAsia="Times New Roman" w:hAnsi="Calibri Light" w:cs="Times New Roman"/>
      <w:b/>
      <w:bCs/>
      <w:kern w:val="32"/>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73991">
      <w:bodyDiv w:val="1"/>
      <w:marLeft w:val="0"/>
      <w:marRight w:val="0"/>
      <w:marTop w:val="0"/>
      <w:marBottom w:val="0"/>
      <w:divBdr>
        <w:top w:val="none" w:sz="0" w:space="0" w:color="auto"/>
        <w:left w:val="none" w:sz="0" w:space="0" w:color="auto"/>
        <w:bottom w:val="none" w:sz="0" w:space="0" w:color="auto"/>
        <w:right w:val="none" w:sz="0" w:space="0" w:color="auto"/>
      </w:divBdr>
    </w:div>
    <w:div w:id="235668596">
      <w:bodyDiv w:val="1"/>
      <w:marLeft w:val="0"/>
      <w:marRight w:val="0"/>
      <w:marTop w:val="0"/>
      <w:marBottom w:val="0"/>
      <w:divBdr>
        <w:top w:val="none" w:sz="0" w:space="0" w:color="auto"/>
        <w:left w:val="none" w:sz="0" w:space="0" w:color="auto"/>
        <w:bottom w:val="none" w:sz="0" w:space="0" w:color="auto"/>
        <w:right w:val="none" w:sz="0" w:space="0" w:color="auto"/>
      </w:divBdr>
    </w:div>
    <w:div w:id="282932064">
      <w:bodyDiv w:val="1"/>
      <w:marLeft w:val="0"/>
      <w:marRight w:val="0"/>
      <w:marTop w:val="0"/>
      <w:marBottom w:val="0"/>
      <w:divBdr>
        <w:top w:val="none" w:sz="0" w:space="0" w:color="auto"/>
        <w:left w:val="none" w:sz="0" w:space="0" w:color="auto"/>
        <w:bottom w:val="none" w:sz="0" w:space="0" w:color="auto"/>
        <w:right w:val="none" w:sz="0" w:space="0" w:color="auto"/>
      </w:divBdr>
    </w:div>
    <w:div w:id="359281240">
      <w:bodyDiv w:val="1"/>
      <w:marLeft w:val="0"/>
      <w:marRight w:val="0"/>
      <w:marTop w:val="0"/>
      <w:marBottom w:val="0"/>
      <w:divBdr>
        <w:top w:val="none" w:sz="0" w:space="0" w:color="auto"/>
        <w:left w:val="none" w:sz="0" w:space="0" w:color="auto"/>
        <w:bottom w:val="none" w:sz="0" w:space="0" w:color="auto"/>
        <w:right w:val="none" w:sz="0" w:space="0" w:color="auto"/>
      </w:divBdr>
    </w:div>
    <w:div w:id="680548620">
      <w:bodyDiv w:val="1"/>
      <w:marLeft w:val="0"/>
      <w:marRight w:val="0"/>
      <w:marTop w:val="0"/>
      <w:marBottom w:val="0"/>
      <w:divBdr>
        <w:top w:val="none" w:sz="0" w:space="0" w:color="auto"/>
        <w:left w:val="none" w:sz="0" w:space="0" w:color="auto"/>
        <w:bottom w:val="none" w:sz="0" w:space="0" w:color="auto"/>
        <w:right w:val="none" w:sz="0" w:space="0" w:color="auto"/>
      </w:divBdr>
    </w:div>
    <w:div w:id="936212315">
      <w:bodyDiv w:val="1"/>
      <w:marLeft w:val="0"/>
      <w:marRight w:val="0"/>
      <w:marTop w:val="0"/>
      <w:marBottom w:val="0"/>
      <w:divBdr>
        <w:top w:val="none" w:sz="0" w:space="0" w:color="auto"/>
        <w:left w:val="none" w:sz="0" w:space="0" w:color="auto"/>
        <w:bottom w:val="none" w:sz="0" w:space="0" w:color="auto"/>
        <w:right w:val="none" w:sz="0" w:space="0" w:color="auto"/>
      </w:divBdr>
    </w:div>
    <w:div w:id="1035303413">
      <w:bodyDiv w:val="1"/>
      <w:marLeft w:val="0"/>
      <w:marRight w:val="0"/>
      <w:marTop w:val="0"/>
      <w:marBottom w:val="0"/>
      <w:divBdr>
        <w:top w:val="none" w:sz="0" w:space="0" w:color="auto"/>
        <w:left w:val="none" w:sz="0" w:space="0" w:color="auto"/>
        <w:bottom w:val="none" w:sz="0" w:space="0" w:color="auto"/>
        <w:right w:val="none" w:sz="0" w:space="0" w:color="auto"/>
      </w:divBdr>
    </w:div>
    <w:div w:id="1040284972">
      <w:bodyDiv w:val="1"/>
      <w:marLeft w:val="0"/>
      <w:marRight w:val="0"/>
      <w:marTop w:val="0"/>
      <w:marBottom w:val="0"/>
      <w:divBdr>
        <w:top w:val="none" w:sz="0" w:space="0" w:color="auto"/>
        <w:left w:val="none" w:sz="0" w:space="0" w:color="auto"/>
        <w:bottom w:val="none" w:sz="0" w:space="0" w:color="auto"/>
        <w:right w:val="none" w:sz="0" w:space="0" w:color="auto"/>
      </w:divBdr>
    </w:div>
    <w:div w:id="1438407538">
      <w:bodyDiv w:val="1"/>
      <w:marLeft w:val="0"/>
      <w:marRight w:val="0"/>
      <w:marTop w:val="0"/>
      <w:marBottom w:val="0"/>
      <w:divBdr>
        <w:top w:val="none" w:sz="0" w:space="0" w:color="auto"/>
        <w:left w:val="none" w:sz="0" w:space="0" w:color="auto"/>
        <w:bottom w:val="none" w:sz="0" w:space="0" w:color="auto"/>
        <w:right w:val="none" w:sz="0" w:space="0" w:color="auto"/>
      </w:divBdr>
    </w:div>
    <w:div w:id="1487278225">
      <w:bodyDiv w:val="1"/>
      <w:marLeft w:val="0"/>
      <w:marRight w:val="0"/>
      <w:marTop w:val="0"/>
      <w:marBottom w:val="0"/>
      <w:divBdr>
        <w:top w:val="none" w:sz="0" w:space="0" w:color="auto"/>
        <w:left w:val="none" w:sz="0" w:space="0" w:color="auto"/>
        <w:bottom w:val="none" w:sz="0" w:space="0" w:color="auto"/>
        <w:right w:val="none" w:sz="0" w:space="0" w:color="auto"/>
      </w:divBdr>
    </w:div>
    <w:div w:id="1715620446">
      <w:bodyDiv w:val="1"/>
      <w:marLeft w:val="0"/>
      <w:marRight w:val="0"/>
      <w:marTop w:val="0"/>
      <w:marBottom w:val="0"/>
      <w:divBdr>
        <w:top w:val="none" w:sz="0" w:space="0" w:color="auto"/>
        <w:left w:val="none" w:sz="0" w:space="0" w:color="auto"/>
        <w:bottom w:val="none" w:sz="0" w:space="0" w:color="auto"/>
        <w:right w:val="none" w:sz="0" w:space="0" w:color="auto"/>
      </w:divBdr>
    </w:div>
    <w:div w:id="1789546523">
      <w:bodyDiv w:val="1"/>
      <w:marLeft w:val="0"/>
      <w:marRight w:val="0"/>
      <w:marTop w:val="0"/>
      <w:marBottom w:val="0"/>
      <w:divBdr>
        <w:top w:val="none" w:sz="0" w:space="0" w:color="auto"/>
        <w:left w:val="none" w:sz="0" w:space="0" w:color="auto"/>
        <w:bottom w:val="none" w:sz="0" w:space="0" w:color="auto"/>
        <w:right w:val="none" w:sz="0" w:space="0" w:color="auto"/>
      </w:divBdr>
    </w:div>
    <w:div w:id="1836529634">
      <w:marLeft w:val="0"/>
      <w:marRight w:val="0"/>
      <w:marTop w:val="0"/>
      <w:marBottom w:val="0"/>
      <w:divBdr>
        <w:top w:val="none" w:sz="0" w:space="0" w:color="auto"/>
        <w:left w:val="none" w:sz="0" w:space="0" w:color="auto"/>
        <w:bottom w:val="none" w:sz="0" w:space="0" w:color="auto"/>
        <w:right w:val="none" w:sz="0" w:space="0" w:color="auto"/>
      </w:divBdr>
    </w:div>
    <w:div w:id="1914969676">
      <w:bodyDiv w:val="1"/>
      <w:marLeft w:val="0"/>
      <w:marRight w:val="0"/>
      <w:marTop w:val="0"/>
      <w:marBottom w:val="0"/>
      <w:divBdr>
        <w:top w:val="none" w:sz="0" w:space="0" w:color="auto"/>
        <w:left w:val="none" w:sz="0" w:space="0" w:color="auto"/>
        <w:bottom w:val="none" w:sz="0" w:space="0" w:color="auto"/>
        <w:right w:val="none" w:sz="0" w:space="0" w:color="auto"/>
      </w:divBdr>
    </w:div>
    <w:div w:id="1947808196">
      <w:bodyDiv w:val="1"/>
      <w:marLeft w:val="0"/>
      <w:marRight w:val="0"/>
      <w:marTop w:val="0"/>
      <w:marBottom w:val="0"/>
      <w:divBdr>
        <w:top w:val="none" w:sz="0" w:space="0" w:color="auto"/>
        <w:left w:val="none" w:sz="0" w:space="0" w:color="auto"/>
        <w:bottom w:val="none" w:sz="0" w:space="0" w:color="auto"/>
        <w:right w:val="none" w:sz="0" w:space="0" w:color="auto"/>
      </w:divBdr>
    </w:div>
    <w:div w:id="213355488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s://www.klarna.com/no/"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dn.klarna.com/1.0/shared/content/legal/terms/0/nb_no/invoice?credit_time=30" TargetMode="External"/><Relationship Id="rId17" Type="http://schemas.openxmlformats.org/officeDocument/2006/relationships/hyperlink" Target="https://firstcamp.se/om-first-camp/integritetspolicy/" TargetMode="External"/><Relationship Id="rId2" Type="http://schemas.openxmlformats.org/officeDocument/2006/relationships/numbering" Target="numbering.xml"/><Relationship Id="rId16" Type="http://schemas.openxmlformats.org/officeDocument/2006/relationships/hyperlink" Target="https://www.forbrukerradet.n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firstcamp.no" TargetMode="External"/><Relationship Id="rId5" Type="http://schemas.openxmlformats.org/officeDocument/2006/relationships/webSettings" Target="webSettings.xml"/><Relationship Id="rId15" Type="http://schemas.openxmlformats.org/officeDocument/2006/relationships/hyperlink" Target="https://cdn.klarna.com/1.0/shared/content/legal/terms/0/nb_no/privacy" TargetMode="External"/><Relationship Id="rId10" Type="http://schemas.openxmlformats.org/officeDocument/2006/relationships/hyperlink" Target="mailto:info@firstcamp."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cdn.klarna.com/1.0/shared/content/legal/terms/0/nb_no/us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94862A-F545-4F68-9AD6-D819D1B1A4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1940</Words>
  <Characters>11190</Characters>
  <Application>Microsoft Office Word</Application>
  <DocSecurity>0</DocSecurity>
  <Lines>93</Lines>
  <Paragraphs>26</Paragraphs>
  <ScaleCrop>false</ScaleCrop>
  <HeadingPairs>
    <vt:vector size="6" baseType="variant">
      <vt:variant>
        <vt:lpstr>Title</vt:lpstr>
      </vt:variant>
      <vt:variant>
        <vt:i4>1</vt:i4>
      </vt:variant>
      <vt:variant>
        <vt:lpstr>Rubrik</vt:lpstr>
      </vt:variant>
      <vt:variant>
        <vt:i4>1</vt:i4>
      </vt:variant>
      <vt:variant>
        <vt:lpstr>Titel</vt:lpstr>
      </vt:variant>
      <vt:variant>
        <vt:i4>1</vt:i4>
      </vt:variant>
    </vt:vector>
  </HeadingPairs>
  <TitlesOfParts>
    <vt:vector size="3" baseType="lpstr">
      <vt:lpstr/>
      <vt:lpstr/>
      <vt:lpstr/>
    </vt:vector>
  </TitlesOfParts>
  <Company>HP</Company>
  <LinksUpToDate>false</LinksUpToDate>
  <CharactersWithSpaces>13104</CharactersWithSpaces>
  <SharedDoc>false</SharedDoc>
  <HLinks>
    <vt:vector size="48" baseType="variant">
      <vt:variant>
        <vt:i4>5242951</vt:i4>
      </vt:variant>
      <vt:variant>
        <vt:i4>21</vt:i4>
      </vt:variant>
      <vt:variant>
        <vt:i4>0</vt:i4>
      </vt:variant>
      <vt:variant>
        <vt:i4>5</vt:i4>
      </vt:variant>
      <vt:variant>
        <vt:lpwstr>https://firstcamp.se/om-first-camp/integritetspolicy/</vt:lpwstr>
      </vt:variant>
      <vt:variant>
        <vt:lpwstr/>
      </vt:variant>
      <vt:variant>
        <vt:i4>7733370</vt:i4>
      </vt:variant>
      <vt:variant>
        <vt:i4>18</vt:i4>
      </vt:variant>
      <vt:variant>
        <vt:i4>0</vt:i4>
      </vt:variant>
      <vt:variant>
        <vt:i4>5</vt:i4>
      </vt:variant>
      <vt:variant>
        <vt:lpwstr>https://www.forbrukerradet.no/</vt:lpwstr>
      </vt:variant>
      <vt:variant>
        <vt:lpwstr/>
      </vt:variant>
      <vt:variant>
        <vt:i4>5111840</vt:i4>
      </vt:variant>
      <vt:variant>
        <vt:i4>15</vt:i4>
      </vt:variant>
      <vt:variant>
        <vt:i4>0</vt:i4>
      </vt:variant>
      <vt:variant>
        <vt:i4>5</vt:i4>
      </vt:variant>
      <vt:variant>
        <vt:lpwstr>https://cdn.klarna.com/1.0/shared/content/legal/terms/0/nb_no/privacy</vt:lpwstr>
      </vt:variant>
      <vt:variant>
        <vt:lpwstr/>
      </vt:variant>
      <vt:variant>
        <vt:i4>2621512</vt:i4>
      </vt:variant>
      <vt:variant>
        <vt:i4>12</vt:i4>
      </vt:variant>
      <vt:variant>
        <vt:i4>0</vt:i4>
      </vt:variant>
      <vt:variant>
        <vt:i4>5</vt:i4>
      </vt:variant>
      <vt:variant>
        <vt:lpwstr>https://cdn.klarna.com/1.0/shared/content/legal/terms/0/nb_no/user</vt:lpwstr>
      </vt:variant>
      <vt:variant>
        <vt:lpwstr/>
      </vt:variant>
      <vt:variant>
        <vt:i4>7864357</vt:i4>
      </vt:variant>
      <vt:variant>
        <vt:i4>9</vt:i4>
      </vt:variant>
      <vt:variant>
        <vt:i4>0</vt:i4>
      </vt:variant>
      <vt:variant>
        <vt:i4>5</vt:i4>
      </vt:variant>
      <vt:variant>
        <vt:lpwstr>https://www.klarna.com/no/</vt:lpwstr>
      </vt:variant>
      <vt:variant>
        <vt:lpwstr/>
      </vt:variant>
      <vt:variant>
        <vt:i4>131140</vt:i4>
      </vt:variant>
      <vt:variant>
        <vt:i4>6</vt:i4>
      </vt:variant>
      <vt:variant>
        <vt:i4>0</vt:i4>
      </vt:variant>
      <vt:variant>
        <vt:i4>5</vt:i4>
      </vt:variant>
      <vt:variant>
        <vt:lpwstr>https://cdn.klarna.com/1.0/shared/content/legal/terms/0/nb_no/invoice?credit_time=30</vt:lpwstr>
      </vt:variant>
      <vt:variant>
        <vt:lpwstr/>
      </vt:variant>
      <vt:variant>
        <vt:i4>1769477</vt:i4>
      </vt:variant>
      <vt:variant>
        <vt:i4>3</vt:i4>
      </vt:variant>
      <vt:variant>
        <vt:i4>0</vt:i4>
      </vt:variant>
      <vt:variant>
        <vt:i4>5</vt:i4>
      </vt:variant>
      <vt:variant>
        <vt:lpwstr>http://www.firstcamp.no/</vt:lpwstr>
      </vt:variant>
      <vt:variant>
        <vt:lpwstr/>
      </vt:variant>
      <vt:variant>
        <vt:i4>1507386</vt:i4>
      </vt:variant>
      <vt:variant>
        <vt:i4>0</vt:i4>
      </vt:variant>
      <vt:variant>
        <vt:i4>0</vt:i4>
      </vt:variant>
      <vt:variant>
        <vt:i4>5</vt:i4>
      </vt:variant>
      <vt:variant>
        <vt:lpwstr>mailto:info@firstcamp.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 Åkerström</dc:creator>
  <cp:keywords/>
  <cp:lastModifiedBy>Ulrika Mikiasson</cp:lastModifiedBy>
  <cp:revision>3</cp:revision>
  <cp:lastPrinted>2021-10-08T12:44:00Z</cp:lastPrinted>
  <dcterms:created xsi:type="dcterms:W3CDTF">2022-10-20T08:23:00Z</dcterms:created>
  <dcterms:modified xsi:type="dcterms:W3CDTF">2022-10-26T17:38:00Z</dcterms:modified>
</cp:coreProperties>
</file>